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1635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47"/>
        <w:gridCol w:w="978"/>
        <w:gridCol w:w="970"/>
        <w:gridCol w:w="971"/>
        <w:gridCol w:w="971"/>
        <w:gridCol w:w="971"/>
        <w:gridCol w:w="971"/>
        <w:gridCol w:w="971"/>
        <w:gridCol w:w="971"/>
        <w:gridCol w:w="2409"/>
      </w:tblGrid>
      <w:tr w:rsidR="00276A1E" w:rsidTr="009210EB">
        <w:trPr>
          <w:trHeight w:val="304"/>
          <w:jc w:val="center"/>
        </w:trPr>
        <w:tc>
          <w:tcPr>
            <w:tcW w:w="5000" w:type="pct"/>
            <w:gridSpan w:val="10"/>
          </w:tcPr>
          <w:p w:rsidR="00276A1E" w:rsidRDefault="00276A1E" w:rsidP="00276A1E">
            <w:pPr>
              <w:pStyle w:val="TableParagraph"/>
              <w:tabs>
                <w:tab w:val="left" w:pos="8215"/>
              </w:tabs>
              <w:spacing w:before="22" w:line="262" w:lineRule="exact"/>
              <w:ind w:left="38"/>
              <w:rPr>
                <w:b/>
                <w:sz w:val="23"/>
              </w:rPr>
            </w:pPr>
            <w:bookmarkStart w:id="0" w:name="_GoBack"/>
            <w:r>
              <w:rPr>
                <w:b/>
                <w:sz w:val="23"/>
              </w:rPr>
              <w:t>BİRİM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ADI:</w:t>
            </w:r>
            <w:r>
              <w:rPr>
                <w:b/>
                <w:sz w:val="23"/>
              </w:rPr>
              <w:tab/>
              <w:t>TARİH:</w:t>
            </w:r>
          </w:p>
        </w:tc>
      </w:tr>
      <w:tr w:rsidR="00276A1E" w:rsidTr="009210EB">
        <w:trPr>
          <w:trHeight w:val="304"/>
          <w:jc w:val="center"/>
        </w:trPr>
        <w:tc>
          <w:tcPr>
            <w:tcW w:w="5000" w:type="pct"/>
            <w:gridSpan w:val="10"/>
          </w:tcPr>
          <w:p w:rsidR="00276A1E" w:rsidRPr="00276A1E" w:rsidRDefault="00276A1E" w:rsidP="00276A1E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:rsidR="00276A1E" w:rsidRPr="00276A1E" w:rsidRDefault="00276A1E" w:rsidP="00276A1E">
            <w:pPr>
              <w:pStyle w:val="TableParagraph"/>
              <w:spacing w:line="155" w:lineRule="exact"/>
              <w:rPr>
                <w:b/>
                <w:sz w:val="16"/>
                <w:szCs w:val="16"/>
              </w:rPr>
            </w:pPr>
            <w:r w:rsidRPr="00276A1E">
              <w:rPr>
                <w:b/>
                <w:w w:val="105"/>
                <w:sz w:val="16"/>
                <w:szCs w:val="16"/>
              </w:rPr>
              <w:t xml:space="preserve">YAPILACAK TEMİZLİKLER: 1- Zemin Temizliği 2- Kapılar ve Kapı Butonları 3-Lavaboların ve Altlarının Temizliği 4-Aynaların Temizliği 5- </w:t>
            </w:r>
            <w:proofErr w:type="spellStart"/>
            <w:r w:rsidRPr="00276A1E">
              <w:rPr>
                <w:b/>
                <w:w w:val="105"/>
                <w:sz w:val="16"/>
                <w:szCs w:val="16"/>
              </w:rPr>
              <w:t>Pisuvarların</w:t>
            </w:r>
            <w:proofErr w:type="spellEnd"/>
            <w:r w:rsidRPr="00276A1E">
              <w:rPr>
                <w:b/>
                <w:w w:val="105"/>
                <w:sz w:val="16"/>
                <w:szCs w:val="16"/>
              </w:rPr>
              <w:t xml:space="preserve"> Temizliği 6-Duvarların Temizliği</w:t>
            </w:r>
          </w:p>
        </w:tc>
      </w:tr>
      <w:tr w:rsidR="00276A1E" w:rsidTr="009210EB">
        <w:trPr>
          <w:trHeight w:val="304"/>
          <w:jc w:val="center"/>
        </w:trPr>
        <w:tc>
          <w:tcPr>
            <w:tcW w:w="5000" w:type="pct"/>
            <w:gridSpan w:val="10"/>
          </w:tcPr>
          <w:p w:rsidR="00276A1E" w:rsidRPr="00276A1E" w:rsidRDefault="00276A1E" w:rsidP="00276A1E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:rsidR="00276A1E" w:rsidRPr="00276A1E" w:rsidRDefault="00276A1E" w:rsidP="00276A1E">
            <w:pPr>
              <w:pStyle w:val="TableParagraph"/>
              <w:spacing w:line="155" w:lineRule="exact"/>
              <w:ind w:left="23"/>
              <w:rPr>
                <w:b/>
                <w:sz w:val="16"/>
                <w:szCs w:val="16"/>
              </w:rPr>
            </w:pPr>
            <w:r w:rsidRPr="00276A1E">
              <w:rPr>
                <w:b/>
                <w:w w:val="105"/>
                <w:sz w:val="16"/>
                <w:szCs w:val="16"/>
              </w:rPr>
              <w:t xml:space="preserve">YAPILACAK KONTROLLER: 1- Sıvı Sabun 2-Tuvalet </w:t>
            </w:r>
            <w:proofErr w:type="gramStart"/>
            <w:r w:rsidRPr="00276A1E">
              <w:rPr>
                <w:b/>
                <w:w w:val="105"/>
                <w:sz w:val="16"/>
                <w:szCs w:val="16"/>
              </w:rPr>
              <w:t>Kağıdı</w:t>
            </w:r>
            <w:proofErr w:type="gramEnd"/>
            <w:r w:rsidRPr="00276A1E">
              <w:rPr>
                <w:b/>
                <w:w w:val="105"/>
                <w:sz w:val="16"/>
                <w:szCs w:val="16"/>
              </w:rPr>
              <w:t xml:space="preserve"> 3-Kağıt Havlu 4-Çöp Kovası 5-Hijyen ve Koku Sistemi 6-Musluklar 7-Lambalar</w:t>
            </w:r>
          </w:p>
        </w:tc>
      </w:tr>
      <w:tr w:rsidR="00276A1E" w:rsidTr="009210EB">
        <w:trPr>
          <w:trHeight w:val="405"/>
          <w:jc w:val="center"/>
        </w:trPr>
        <w:tc>
          <w:tcPr>
            <w:tcW w:w="426" w:type="pct"/>
            <w:vMerge w:val="restart"/>
          </w:tcPr>
          <w:p w:rsidR="00276A1E" w:rsidRDefault="00276A1E" w:rsidP="00276A1E">
            <w:pPr>
              <w:pStyle w:val="TableParagraph"/>
              <w:rPr>
                <w:rFonts w:ascii="Times New Roman"/>
                <w:sz w:val="30"/>
              </w:rPr>
            </w:pPr>
          </w:p>
          <w:p w:rsidR="00276A1E" w:rsidRDefault="00276A1E" w:rsidP="00276A1E">
            <w:pPr>
              <w:pStyle w:val="TableParagraph"/>
              <w:spacing w:before="1"/>
              <w:ind w:left="64"/>
              <w:rPr>
                <w:b/>
                <w:sz w:val="23"/>
              </w:rPr>
            </w:pPr>
            <w:r>
              <w:rPr>
                <w:b/>
                <w:sz w:val="23"/>
              </w:rPr>
              <w:t>GÜNLER</w:t>
            </w:r>
          </w:p>
        </w:tc>
        <w:tc>
          <w:tcPr>
            <w:tcW w:w="3492" w:type="pct"/>
            <w:gridSpan w:val="8"/>
          </w:tcPr>
          <w:p w:rsidR="00276A1E" w:rsidRDefault="00276A1E" w:rsidP="00276A1E">
            <w:pPr>
              <w:pStyle w:val="TableParagraph"/>
              <w:spacing w:before="108"/>
              <w:ind w:left="2635" w:right="260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TEMİZLİK KONLTOL SAATLERİ</w:t>
            </w: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spacing w:line="20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Temizlik Personeli Adı Soyadı</w:t>
            </w:r>
          </w:p>
          <w:p w:rsidR="00276A1E" w:rsidRDefault="00276A1E" w:rsidP="00276A1E">
            <w:pPr>
              <w:pStyle w:val="TableParagraph"/>
              <w:spacing w:before="25" w:line="205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İmza</w:t>
            </w:r>
          </w:p>
        </w:tc>
      </w:tr>
      <w:tr w:rsidR="00276A1E" w:rsidTr="009210EB">
        <w:trPr>
          <w:trHeight w:val="515"/>
          <w:jc w:val="center"/>
        </w:trPr>
        <w:tc>
          <w:tcPr>
            <w:tcW w:w="426" w:type="pct"/>
            <w:vMerge/>
            <w:tcBorders>
              <w:top w:val="nil"/>
            </w:tcBorders>
          </w:tcPr>
          <w:p w:rsidR="00276A1E" w:rsidRDefault="00276A1E" w:rsidP="00276A1E">
            <w:pPr>
              <w:rPr>
                <w:sz w:val="2"/>
                <w:szCs w:val="2"/>
              </w:rPr>
            </w:pPr>
          </w:p>
        </w:tc>
        <w:tc>
          <w:tcPr>
            <w:tcW w:w="440" w:type="pct"/>
            <w:textDirection w:val="btLr"/>
          </w:tcPr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spacing w:before="157"/>
              <w:ind w:left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09.00</w:t>
            </w:r>
          </w:p>
        </w:tc>
        <w:tc>
          <w:tcPr>
            <w:tcW w:w="436" w:type="pct"/>
            <w:textDirection w:val="btLr"/>
          </w:tcPr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6A1E" w:rsidRDefault="00276A1E" w:rsidP="00276A1E">
            <w:pPr>
              <w:pStyle w:val="TableParagraph"/>
              <w:ind w:left="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11.00</w:t>
            </w:r>
          </w:p>
        </w:tc>
        <w:tc>
          <w:tcPr>
            <w:tcW w:w="436" w:type="pct"/>
            <w:textDirection w:val="btLr"/>
          </w:tcPr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6A1E" w:rsidRDefault="00276A1E" w:rsidP="00276A1E">
            <w:pPr>
              <w:pStyle w:val="TableParagraph"/>
              <w:ind w:left="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13.00</w:t>
            </w:r>
          </w:p>
        </w:tc>
        <w:tc>
          <w:tcPr>
            <w:tcW w:w="436" w:type="pct"/>
            <w:textDirection w:val="btLr"/>
          </w:tcPr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6A1E" w:rsidRDefault="00276A1E" w:rsidP="00276A1E">
            <w:pPr>
              <w:pStyle w:val="TableParagraph"/>
              <w:spacing w:before="1"/>
              <w:ind w:left="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15.00</w:t>
            </w:r>
          </w:p>
        </w:tc>
        <w:tc>
          <w:tcPr>
            <w:tcW w:w="436" w:type="pct"/>
            <w:textDirection w:val="btLr"/>
          </w:tcPr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6A1E" w:rsidRDefault="00276A1E" w:rsidP="00276A1E">
            <w:pPr>
              <w:pStyle w:val="TableParagraph"/>
              <w:spacing w:before="1"/>
              <w:ind w:left="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17.00</w:t>
            </w:r>
          </w:p>
        </w:tc>
        <w:tc>
          <w:tcPr>
            <w:tcW w:w="436" w:type="pct"/>
            <w:textDirection w:val="btLr"/>
          </w:tcPr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6A1E" w:rsidRDefault="00276A1E" w:rsidP="00276A1E">
            <w:pPr>
              <w:pStyle w:val="TableParagraph"/>
              <w:spacing w:before="1"/>
              <w:ind w:left="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19.00</w:t>
            </w:r>
          </w:p>
        </w:tc>
        <w:tc>
          <w:tcPr>
            <w:tcW w:w="436" w:type="pct"/>
            <w:textDirection w:val="btLr"/>
          </w:tcPr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6A1E" w:rsidRDefault="00276A1E" w:rsidP="00276A1E">
            <w:pPr>
              <w:pStyle w:val="TableParagraph"/>
              <w:spacing w:before="1"/>
              <w:ind w:left="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21.00</w:t>
            </w:r>
          </w:p>
        </w:tc>
        <w:tc>
          <w:tcPr>
            <w:tcW w:w="436" w:type="pct"/>
            <w:textDirection w:val="btLr"/>
          </w:tcPr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rPr>
                <w:rFonts w:ascii="Times New Roman"/>
                <w:sz w:val="18"/>
              </w:rPr>
            </w:pPr>
          </w:p>
          <w:p w:rsidR="00276A1E" w:rsidRDefault="00276A1E" w:rsidP="00276A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6A1E" w:rsidRDefault="00276A1E" w:rsidP="00276A1E">
            <w:pPr>
              <w:pStyle w:val="TableParagraph"/>
              <w:spacing w:before="1"/>
              <w:ind w:left="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23.00</w:t>
            </w: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2" w:line="262" w:lineRule="exact"/>
              <w:ind w:left="40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3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2" w:line="262" w:lineRule="exact"/>
              <w:ind w:left="40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2" w:line="262" w:lineRule="exact"/>
              <w:ind w:left="40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2" w:line="262" w:lineRule="exact"/>
              <w:ind w:left="40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2" w:line="262" w:lineRule="exact"/>
              <w:ind w:left="40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2" w:line="262" w:lineRule="exact"/>
              <w:ind w:left="40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6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3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2" w:line="262" w:lineRule="exact"/>
              <w:ind w:left="40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7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2" w:line="261" w:lineRule="exact"/>
              <w:ind w:left="40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8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3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2" w:line="261" w:lineRule="exact"/>
              <w:ind w:left="407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9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2" w:line="261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3" w:line="261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3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3" w:line="261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3" w:line="261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13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3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3" w:line="261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3" w:line="261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15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3" w:line="261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3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3" w:line="261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3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18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3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3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19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4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3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4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3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4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3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4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303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24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24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28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5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28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5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26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28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5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27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28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5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28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28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5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29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28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5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A1E" w:rsidTr="009210EB">
        <w:trPr>
          <w:trHeight w:val="284"/>
          <w:jc w:val="center"/>
        </w:trPr>
        <w:tc>
          <w:tcPr>
            <w:tcW w:w="426" w:type="pct"/>
          </w:tcPr>
          <w:p w:rsidR="00276A1E" w:rsidRDefault="00276A1E" w:rsidP="00276A1E">
            <w:pPr>
              <w:pStyle w:val="TableParagraph"/>
              <w:spacing w:before="5" w:line="260" w:lineRule="exact"/>
              <w:ind w:left="347"/>
              <w:rPr>
                <w:b/>
                <w:sz w:val="23"/>
              </w:rPr>
            </w:pPr>
            <w:r>
              <w:rPr>
                <w:b/>
                <w:sz w:val="23"/>
              </w:rPr>
              <w:t>31</w:t>
            </w:r>
          </w:p>
        </w:tc>
        <w:tc>
          <w:tcPr>
            <w:tcW w:w="440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pct"/>
          </w:tcPr>
          <w:p w:rsidR="00276A1E" w:rsidRDefault="00276A1E" w:rsidP="00276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</w:tbl>
    <w:p w:rsidR="00EE71AA" w:rsidRDefault="00EE71AA" w:rsidP="009210EB">
      <w:pPr>
        <w:pStyle w:val="GvdeMetni"/>
        <w:spacing w:before="68"/>
        <w:ind w:right="1652"/>
        <w:jc w:val="center"/>
      </w:pPr>
    </w:p>
    <w:sectPr w:rsidR="00EE71AA" w:rsidSect="00276A1E">
      <w:headerReference w:type="default" r:id="rId6"/>
      <w:footerReference w:type="default" r:id="rId7"/>
      <w:type w:val="continuous"/>
      <w:pgSz w:w="11910" w:h="16840"/>
      <w:pgMar w:top="1060" w:right="540" w:bottom="280" w:left="260" w:header="34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A9" w:rsidRDefault="003F67A9" w:rsidP="00ED0D24">
      <w:r>
        <w:separator/>
      </w:r>
    </w:p>
  </w:endnote>
  <w:endnote w:type="continuationSeparator" w:id="0">
    <w:p w:rsidR="003F67A9" w:rsidRDefault="003F67A9" w:rsidP="00E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24" w:rsidRDefault="00ED0D24">
    <w:pPr>
      <w:pStyle w:val="AltBilgi"/>
    </w:pPr>
  </w:p>
  <w:tbl>
    <w:tblPr>
      <w:tblStyle w:val="TabloKlavuzu"/>
      <w:tblW w:w="4756" w:type="pct"/>
      <w:tblInd w:w="250" w:type="dxa"/>
      <w:tblLook w:val="04A0" w:firstRow="1" w:lastRow="0" w:firstColumn="1" w:lastColumn="0" w:noHBand="0" w:noVBand="1"/>
    </w:tblPr>
    <w:tblGrid>
      <w:gridCol w:w="5104"/>
      <w:gridCol w:w="5669"/>
    </w:tblGrid>
    <w:tr w:rsidR="00ED0D24" w:rsidRPr="00860ACE" w:rsidTr="00276A1E">
      <w:trPr>
        <w:trHeight w:val="246"/>
      </w:trPr>
      <w:tc>
        <w:tcPr>
          <w:tcW w:w="23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0D24" w:rsidRPr="00860ACE" w:rsidRDefault="00ED0D24" w:rsidP="00ED0D24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0D24" w:rsidRPr="00860ACE" w:rsidRDefault="00ED0D24" w:rsidP="00ED0D24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ED0D24" w:rsidRPr="00860ACE" w:rsidTr="00276A1E">
      <w:trPr>
        <w:trHeight w:val="314"/>
      </w:trPr>
      <w:tc>
        <w:tcPr>
          <w:tcW w:w="23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0D24" w:rsidRPr="00860ACE" w:rsidRDefault="00ED0D24" w:rsidP="00ED0D24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0D24" w:rsidRPr="00860ACE" w:rsidRDefault="00ED0D24" w:rsidP="00ED0D24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:rsidR="00ED0D24" w:rsidRPr="00ED0D24" w:rsidRDefault="00ED0D24" w:rsidP="00ED0D24">
    <w:pPr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>lunmaktadır. Basılan dokümanlar “Kontrolsüz Kopya” hükmündedir.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A9" w:rsidRDefault="003F67A9" w:rsidP="00ED0D24">
      <w:r>
        <w:separator/>
      </w:r>
    </w:p>
  </w:footnote>
  <w:footnote w:type="continuationSeparator" w:id="0">
    <w:p w:rsidR="003F67A9" w:rsidRDefault="003F67A9" w:rsidP="00ED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1E" w:rsidRDefault="00276A1E" w:rsidP="0019698A">
    <w:pPr>
      <w:pStyle w:val="stBilgi"/>
    </w:pPr>
  </w:p>
  <w:tbl>
    <w:tblPr>
      <w:tblW w:w="4791" w:type="pct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4"/>
      <w:gridCol w:w="5892"/>
      <w:gridCol w:w="2044"/>
      <w:gridCol w:w="1570"/>
    </w:tblGrid>
    <w:tr w:rsidR="00ED0D24" w:rsidRPr="006E25A6" w:rsidTr="00276A1E">
      <w:trPr>
        <w:trHeight w:val="423"/>
      </w:trPr>
      <w:tc>
        <w:tcPr>
          <w:tcW w:w="591" w:type="pct"/>
          <w:vMerge w:val="restart"/>
          <w:tcBorders>
            <w:right w:val="nil"/>
          </w:tcBorders>
          <w:vAlign w:val="center"/>
        </w:tcPr>
        <w:p w:rsidR="00ED0D24" w:rsidRPr="006E25A6" w:rsidRDefault="00ED0D24" w:rsidP="00ED0D24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noProof/>
              <w:sz w:val="20"/>
              <w:szCs w:val="18"/>
              <w:lang w:bidi="ar-SA"/>
            </w:rPr>
            <w:drawing>
              <wp:anchor distT="0" distB="0" distL="114300" distR="114300" simplePos="0" relativeHeight="251660800" behindDoc="0" locked="0" layoutInCell="1" allowOverlap="1" wp14:anchorId="6C5FB7C3" wp14:editId="2F1991E0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756920" cy="795655"/>
                <wp:effectExtent l="0" t="0" r="5080" b="4445"/>
                <wp:wrapNone/>
                <wp:docPr id="8" name="Resim 8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33" w:type="pct"/>
          <w:vMerge w:val="restart"/>
          <w:tcBorders>
            <w:right w:val="single" w:sz="4" w:space="0" w:color="auto"/>
          </w:tcBorders>
          <w:vAlign w:val="center"/>
        </w:tcPr>
        <w:p w:rsidR="00ED0D24" w:rsidRPr="006E25A6" w:rsidRDefault="00ED0D24" w:rsidP="00ED0D24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T.C.</w:t>
          </w:r>
        </w:p>
        <w:p w:rsidR="00ED0D24" w:rsidRPr="006E25A6" w:rsidRDefault="00ED0D24" w:rsidP="00ED0D24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KÜTAHYA SAĞLIK BİLİMLERİ ÜNİVERSİTESİ</w:t>
          </w:r>
        </w:p>
      </w:tc>
      <w:tc>
        <w:tcPr>
          <w:tcW w:w="948" w:type="pct"/>
          <w:tcBorders>
            <w:right w:val="single" w:sz="4" w:space="0" w:color="auto"/>
          </w:tcBorders>
          <w:vAlign w:val="center"/>
        </w:tcPr>
        <w:p w:rsidR="00ED0D24" w:rsidRPr="006E25A6" w:rsidRDefault="00ED0D24" w:rsidP="00ED0D24">
          <w:pPr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Doküman No</w:t>
          </w:r>
        </w:p>
      </w:tc>
      <w:tc>
        <w:tcPr>
          <w:tcW w:w="728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ED0D24" w:rsidRPr="006E25A6" w:rsidRDefault="009210EB" w:rsidP="00ED0D24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F45</w:t>
          </w:r>
        </w:p>
      </w:tc>
    </w:tr>
    <w:tr w:rsidR="00ED0D24" w:rsidRPr="006E25A6" w:rsidTr="00276A1E">
      <w:trPr>
        <w:trHeight w:val="150"/>
      </w:trPr>
      <w:tc>
        <w:tcPr>
          <w:tcW w:w="591" w:type="pct"/>
          <w:vMerge/>
          <w:tcBorders>
            <w:bottom w:val="single" w:sz="4" w:space="0" w:color="auto"/>
            <w:right w:val="nil"/>
          </w:tcBorders>
          <w:vAlign w:val="center"/>
        </w:tcPr>
        <w:p w:rsidR="00ED0D24" w:rsidRPr="006E25A6" w:rsidRDefault="00ED0D24" w:rsidP="00ED0D24">
          <w:pPr>
            <w:tabs>
              <w:tab w:val="center" w:pos="4536"/>
              <w:tab w:val="right" w:pos="9072"/>
            </w:tabs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2733" w:type="pct"/>
          <w:vMerge/>
          <w:tcBorders>
            <w:right w:val="single" w:sz="4" w:space="0" w:color="auto"/>
          </w:tcBorders>
          <w:vAlign w:val="center"/>
        </w:tcPr>
        <w:p w:rsidR="00ED0D24" w:rsidRPr="006E25A6" w:rsidRDefault="00ED0D24" w:rsidP="00ED0D24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94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ED0D24" w:rsidRPr="006E25A6" w:rsidRDefault="00ED0D24" w:rsidP="00ED0D24">
          <w:pPr>
            <w:tabs>
              <w:tab w:val="center" w:pos="4536"/>
              <w:tab w:val="right" w:pos="9072"/>
            </w:tabs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Yayın Tarihi</w:t>
          </w:r>
        </w:p>
      </w:tc>
      <w:tc>
        <w:tcPr>
          <w:tcW w:w="728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D0D24" w:rsidRPr="006E25A6" w:rsidRDefault="009210EB" w:rsidP="00ED0D24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28.07.2025</w:t>
          </w:r>
        </w:p>
      </w:tc>
    </w:tr>
    <w:tr w:rsidR="00ED0D24" w:rsidRPr="006E25A6" w:rsidTr="00276A1E">
      <w:trPr>
        <w:trHeight w:val="208"/>
      </w:trPr>
      <w:tc>
        <w:tcPr>
          <w:tcW w:w="591" w:type="pct"/>
          <w:vMerge/>
          <w:vAlign w:val="center"/>
        </w:tcPr>
        <w:p w:rsidR="00ED0D24" w:rsidRPr="006E25A6" w:rsidRDefault="00ED0D24" w:rsidP="00ED0D24">
          <w:pPr>
            <w:tabs>
              <w:tab w:val="center" w:pos="4536"/>
              <w:tab w:val="right" w:pos="9072"/>
            </w:tabs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2733" w:type="pct"/>
          <w:vMerge w:val="restart"/>
          <w:tcBorders>
            <w:right w:val="single" w:sz="4" w:space="0" w:color="auto"/>
          </w:tcBorders>
          <w:vAlign w:val="center"/>
        </w:tcPr>
        <w:p w:rsidR="00ED0D24" w:rsidRPr="006E25A6" w:rsidRDefault="0019698A" w:rsidP="00ED0D24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0"/>
              <w:szCs w:val="18"/>
            </w:rPr>
          </w:pPr>
          <w:r>
            <w:rPr>
              <w:rFonts w:ascii="Times New Roman" w:hAnsi="Times New Roman" w:cs="Times New Roman"/>
              <w:b/>
              <w:sz w:val="20"/>
              <w:szCs w:val="18"/>
            </w:rPr>
            <w:t>TEMİZLİK TAKİP ÇİZELGESİ</w:t>
          </w:r>
        </w:p>
      </w:tc>
      <w:tc>
        <w:tcPr>
          <w:tcW w:w="948" w:type="pct"/>
          <w:tcBorders>
            <w:right w:val="single" w:sz="4" w:space="0" w:color="auto"/>
          </w:tcBorders>
          <w:vAlign w:val="center"/>
        </w:tcPr>
        <w:p w:rsidR="00ED0D24" w:rsidRPr="006E25A6" w:rsidRDefault="00ED0D24" w:rsidP="00ED0D24">
          <w:pPr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Revizyon No</w:t>
          </w:r>
        </w:p>
      </w:tc>
      <w:tc>
        <w:tcPr>
          <w:tcW w:w="728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ED0D24" w:rsidRPr="006E25A6" w:rsidRDefault="009210EB" w:rsidP="00ED0D24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00</w:t>
          </w:r>
        </w:p>
      </w:tc>
    </w:tr>
    <w:tr w:rsidR="00ED0D24" w:rsidRPr="006E25A6" w:rsidTr="00276A1E">
      <w:trPr>
        <w:trHeight w:val="331"/>
      </w:trPr>
      <w:tc>
        <w:tcPr>
          <w:tcW w:w="591" w:type="pct"/>
          <w:vMerge/>
          <w:vAlign w:val="center"/>
        </w:tcPr>
        <w:p w:rsidR="00ED0D24" w:rsidRPr="006E25A6" w:rsidRDefault="00ED0D24" w:rsidP="00ED0D24">
          <w:pPr>
            <w:tabs>
              <w:tab w:val="center" w:pos="4536"/>
              <w:tab w:val="right" w:pos="9072"/>
            </w:tabs>
            <w:spacing w:line="360" w:lineRule="auto"/>
            <w:rPr>
              <w:rFonts w:ascii="Times New Roman" w:eastAsia="Times New Roman" w:hAnsi="Times New Roman" w:cs="Times New Roman"/>
              <w:color w:val="000000"/>
              <w:sz w:val="20"/>
              <w:szCs w:val="18"/>
            </w:rPr>
          </w:pPr>
        </w:p>
      </w:tc>
      <w:tc>
        <w:tcPr>
          <w:tcW w:w="2733" w:type="pct"/>
          <w:vMerge/>
          <w:tcBorders>
            <w:right w:val="single" w:sz="4" w:space="0" w:color="auto"/>
          </w:tcBorders>
          <w:vAlign w:val="center"/>
        </w:tcPr>
        <w:p w:rsidR="00ED0D24" w:rsidRPr="006E25A6" w:rsidRDefault="00ED0D24" w:rsidP="00ED0D24">
          <w:pPr>
            <w:jc w:val="center"/>
            <w:rPr>
              <w:rFonts w:ascii="Times New Roman" w:hAnsi="Times New Roman" w:cs="Times New Roman"/>
              <w:b/>
              <w:sz w:val="20"/>
              <w:szCs w:val="18"/>
            </w:rPr>
          </w:pPr>
        </w:p>
      </w:tc>
      <w:tc>
        <w:tcPr>
          <w:tcW w:w="948" w:type="pct"/>
          <w:tcBorders>
            <w:right w:val="single" w:sz="4" w:space="0" w:color="auto"/>
          </w:tcBorders>
          <w:vAlign w:val="center"/>
        </w:tcPr>
        <w:p w:rsidR="00ED0D24" w:rsidRPr="006E25A6" w:rsidRDefault="00ED0D24" w:rsidP="00ED0D24">
          <w:pPr>
            <w:tabs>
              <w:tab w:val="center" w:pos="4536"/>
              <w:tab w:val="right" w:pos="9072"/>
            </w:tabs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Revizyon Tarihi</w:t>
          </w:r>
        </w:p>
      </w:tc>
      <w:tc>
        <w:tcPr>
          <w:tcW w:w="728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ED0D24" w:rsidRPr="006E25A6" w:rsidRDefault="00ED0D24" w:rsidP="00ED0D24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-</w:t>
          </w:r>
        </w:p>
      </w:tc>
    </w:tr>
  </w:tbl>
  <w:p w:rsidR="0019698A" w:rsidRDefault="001969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AA"/>
    <w:rsid w:val="0019698A"/>
    <w:rsid w:val="00276A1E"/>
    <w:rsid w:val="003F67A9"/>
    <w:rsid w:val="009210EB"/>
    <w:rsid w:val="00D26CA9"/>
    <w:rsid w:val="00ED0D24"/>
    <w:rsid w:val="00E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46681"/>
  <w15:docId w15:val="{5DD87508-0919-44AD-8BA6-CF7A1095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D0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0D24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D0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0D24"/>
    <w:rPr>
      <w:rFonts w:ascii="Calibri" w:eastAsia="Calibri" w:hAnsi="Calibri" w:cs="Calibri"/>
      <w:lang w:val="tr-TR" w:eastAsia="tr-TR" w:bidi="tr-TR"/>
    </w:rPr>
  </w:style>
  <w:style w:type="table" w:styleId="TabloKlavuzu">
    <w:name w:val="Table Grid"/>
    <w:basedOn w:val="NormalTablo"/>
    <w:uiPriority w:val="39"/>
    <w:rsid w:val="00ED0D2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D0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2025-07-29T13:57:00Z</dcterms:created>
  <dcterms:modified xsi:type="dcterms:W3CDTF">2025-07-29T13:57:00Z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Excel için Acrobat PDFMaker 20</vt:lpwstr>
  </property>
  <property fmtid="{D5CDD505-2E9C-101B-9397-08002B2CF9AE}" pid="4" name="LastSaved">
    <vt:filetime>2025-07-23T00:00:00Z</vt:filetime>
  </property>
</Properties>
</file>