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DD" w:rsidRDefault="007554DD">
      <w:pPr>
        <w:pStyle w:val="GvdeMetni"/>
        <w:spacing w:before="10"/>
        <w:rPr>
          <w:b/>
          <w:sz w:val="12"/>
        </w:rPr>
      </w:pPr>
    </w:p>
    <w:tbl>
      <w:tblPr>
        <w:tblStyle w:val="TableNormal"/>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709"/>
        <w:gridCol w:w="699"/>
        <w:gridCol w:w="1663"/>
        <w:gridCol w:w="2976"/>
        <w:gridCol w:w="1248"/>
      </w:tblGrid>
      <w:tr w:rsidR="007554DD">
        <w:trPr>
          <w:trHeight w:val="537"/>
        </w:trPr>
        <w:tc>
          <w:tcPr>
            <w:tcW w:w="9739" w:type="dxa"/>
            <w:gridSpan w:val="6"/>
          </w:tcPr>
          <w:p w:rsidR="007554DD" w:rsidRDefault="00D43D4A">
            <w:pPr>
              <w:pStyle w:val="TableParagraph"/>
              <w:spacing w:before="122"/>
              <w:ind w:left="34"/>
              <w:jc w:val="center"/>
              <w:rPr>
                <w:b/>
                <w:sz w:val="18"/>
              </w:rPr>
            </w:pPr>
            <w:r>
              <w:rPr>
                <w:b/>
                <w:spacing w:val="-2"/>
                <w:sz w:val="18"/>
              </w:rPr>
              <w:t>BAŞVURU</w:t>
            </w:r>
            <w:r>
              <w:rPr>
                <w:b/>
                <w:spacing w:val="-7"/>
                <w:sz w:val="18"/>
              </w:rPr>
              <w:t xml:space="preserve"> </w:t>
            </w:r>
            <w:r>
              <w:rPr>
                <w:b/>
                <w:spacing w:val="-2"/>
                <w:sz w:val="18"/>
              </w:rPr>
              <w:t>SAHİBİNİN</w:t>
            </w:r>
          </w:p>
        </w:tc>
      </w:tr>
      <w:tr w:rsidR="007554DD">
        <w:trPr>
          <w:trHeight w:val="335"/>
        </w:trPr>
        <w:tc>
          <w:tcPr>
            <w:tcW w:w="2444" w:type="dxa"/>
          </w:tcPr>
          <w:p w:rsidR="007554DD" w:rsidRDefault="00D43D4A">
            <w:pPr>
              <w:pStyle w:val="TableParagraph"/>
              <w:spacing w:before="98"/>
              <w:ind w:left="122"/>
              <w:rPr>
                <w:b/>
                <w:sz w:val="18"/>
              </w:rPr>
            </w:pPr>
            <w:r>
              <w:rPr>
                <w:b/>
                <w:sz w:val="18"/>
              </w:rPr>
              <w:t>Adı</w:t>
            </w:r>
            <w:r>
              <w:rPr>
                <w:b/>
                <w:spacing w:val="-12"/>
                <w:sz w:val="18"/>
              </w:rPr>
              <w:t xml:space="preserve"> </w:t>
            </w:r>
            <w:r>
              <w:rPr>
                <w:b/>
                <w:spacing w:val="-2"/>
                <w:sz w:val="18"/>
              </w:rPr>
              <w:t>Soyadı</w:t>
            </w:r>
          </w:p>
        </w:tc>
        <w:tc>
          <w:tcPr>
            <w:tcW w:w="7295" w:type="dxa"/>
            <w:gridSpan w:val="5"/>
          </w:tcPr>
          <w:p w:rsidR="007554DD" w:rsidRDefault="007554DD">
            <w:pPr>
              <w:pStyle w:val="TableParagraph"/>
              <w:rPr>
                <w:sz w:val="18"/>
              </w:rPr>
            </w:pPr>
          </w:p>
        </w:tc>
      </w:tr>
      <w:tr w:rsidR="007554DD">
        <w:trPr>
          <w:trHeight w:val="294"/>
        </w:trPr>
        <w:tc>
          <w:tcPr>
            <w:tcW w:w="2444" w:type="dxa"/>
            <w:tcBorders>
              <w:bottom w:val="single" w:sz="6" w:space="0" w:color="000000"/>
            </w:tcBorders>
          </w:tcPr>
          <w:p w:rsidR="007554DD" w:rsidRDefault="00D43D4A">
            <w:pPr>
              <w:pStyle w:val="TableParagraph"/>
              <w:spacing w:before="69" w:line="205" w:lineRule="exact"/>
              <w:ind w:left="122"/>
              <w:rPr>
                <w:b/>
                <w:sz w:val="18"/>
              </w:rPr>
            </w:pPr>
            <w:r>
              <w:rPr>
                <w:b/>
                <w:sz w:val="18"/>
              </w:rPr>
              <w:t>Bölümü</w:t>
            </w:r>
            <w:r>
              <w:rPr>
                <w:b/>
                <w:spacing w:val="-13"/>
                <w:sz w:val="18"/>
              </w:rPr>
              <w:t xml:space="preserve"> </w:t>
            </w:r>
            <w:r>
              <w:rPr>
                <w:b/>
                <w:sz w:val="18"/>
              </w:rPr>
              <w:t>/</w:t>
            </w:r>
            <w:r>
              <w:rPr>
                <w:b/>
                <w:spacing w:val="-6"/>
                <w:sz w:val="18"/>
              </w:rPr>
              <w:t xml:space="preserve"> </w:t>
            </w:r>
            <w:r>
              <w:rPr>
                <w:b/>
                <w:spacing w:val="-2"/>
                <w:sz w:val="18"/>
              </w:rPr>
              <w:t>Birimi</w:t>
            </w:r>
          </w:p>
        </w:tc>
        <w:tc>
          <w:tcPr>
            <w:tcW w:w="7295" w:type="dxa"/>
            <w:gridSpan w:val="5"/>
            <w:tcBorders>
              <w:bottom w:val="single" w:sz="6" w:space="0" w:color="000000"/>
            </w:tcBorders>
          </w:tcPr>
          <w:p w:rsidR="007554DD" w:rsidRDefault="007554DD">
            <w:pPr>
              <w:pStyle w:val="TableParagraph"/>
              <w:rPr>
                <w:sz w:val="18"/>
              </w:rPr>
            </w:pPr>
          </w:p>
        </w:tc>
      </w:tr>
      <w:tr w:rsidR="007554DD">
        <w:trPr>
          <w:trHeight w:val="239"/>
        </w:trPr>
        <w:tc>
          <w:tcPr>
            <w:tcW w:w="2444" w:type="dxa"/>
            <w:vMerge w:val="restart"/>
            <w:tcBorders>
              <w:top w:val="single" w:sz="6" w:space="0" w:color="000000"/>
            </w:tcBorders>
          </w:tcPr>
          <w:p w:rsidR="007554DD" w:rsidRDefault="007554DD">
            <w:pPr>
              <w:pStyle w:val="TableParagraph"/>
              <w:spacing w:before="167"/>
              <w:rPr>
                <w:b/>
                <w:sz w:val="18"/>
              </w:rPr>
            </w:pPr>
          </w:p>
          <w:p w:rsidR="007554DD" w:rsidRDefault="00D43D4A">
            <w:pPr>
              <w:pStyle w:val="TableParagraph"/>
              <w:ind w:left="122"/>
              <w:rPr>
                <w:b/>
                <w:sz w:val="18"/>
              </w:rPr>
            </w:pPr>
            <w:r>
              <w:rPr>
                <w:b/>
                <w:spacing w:val="-2"/>
                <w:sz w:val="18"/>
              </w:rPr>
              <w:t>Görevi</w:t>
            </w:r>
          </w:p>
        </w:tc>
        <w:tc>
          <w:tcPr>
            <w:tcW w:w="709" w:type="dxa"/>
            <w:tcBorders>
              <w:top w:val="single" w:sz="6" w:space="0" w:color="000000"/>
              <w:right w:val="nil"/>
            </w:tcBorders>
          </w:tcPr>
          <w:p w:rsidR="007554DD" w:rsidRDefault="00D43D4A">
            <w:pPr>
              <w:pStyle w:val="TableParagraph"/>
              <w:spacing w:before="14" w:line="205" w:lineRule="exact"/>
              <w:ind w:right="104"/>
              <w:jc w:val="right"/>
              <w:rPr>
                <w:sz w:val="18"/>
              </w:rPr>
            </w:pPr>
            <w:r>
              <w:rPr>
                <w:sz w:val="18"/>
              </w:rPr>
              <w:t>(</w:t>
            </w:r>
            <w:r>
              <w:rPr>
                <w:spacing w:val="60"/>
                <w:sz w:val="18"/>
              </w:rPr>
              <w:t xml:space="preserve"> </w:t>
            </w:r>
            <w:r>
              <w:rPr>
                <w:spacing w:val="-10"/>
                <w:sz w:val="18"/>
              </w:rPr>
              <w:t>)</w:t>
            </w:r>
          </w:p>
        </w:tc>
        <w:tc>
          <w:tcPr>
            <w:tcW w:w="2362" w:type="dxa"/>
            <w:gridSpan w:val="2"/>
            <w:tcBorders>
              <w:top w:val="single" w:sz="6" w:space="0" w:color="000000"/>
              <w:left w:val="nil"/>
              <w:right w:val="nil"/>
            </w:tcBorders>
          </w:tcPr>
          <w:p w:rsidR="007554DD" w:rsidRDefault="00D43D4A">
            <w:pPr>
              <w:pStyle w:val="TableParagraph"/>
              <w:spacing w:before="14" w:line="205" w:lineRule="exact"/>
              <w:ind w:left="114"/>
              <w:rPr>
                <w:sz w:val="18"/>
              </w:rPr>
            </w:pPr>
            <w:r>
              <w:rPr>
                <w:spacing w:val="-2"/>
                <w:sz w:val="18"/>
              </w:rPr>
              <w:t>Akademik</w:t>
            </w:r>
            <w:r>
              <w:rPr>
                <w:spacing w:val="1"/>
                <w:sz w:val="18"/>
              </w:rPr>
              <w:t xml:space="preserve"> </w:t>
            </w:r>
            <w:r>
              <w:rPr>
                <w:spacing w:val="-2"/>
                <w:sz w:val="18"/>
              </w:rPr>
              <w:t>Personel</w:t>
            </w:r>
          </w:p>
        </w:tc>
        <w:tc>
          <w:tcPr>
            <w:tcW w:w="2976" w:type="dxa"/>
            <w:tcBorders>
              <w:top w:val="single" w:sz="6" w:space="0" w:color="000000"/>
              <w:left w:val="nil"/>
              <w:right w:val="nil"/>
            </w:tcBorders>
          </w:tcPr>
          <w:p w:rsidR="007554DD" w:rsidRDefault="007554DD">
            <w:pPr>
              <w:pStyle w:val="TableParagraph"/>
              <w:rPr>
                <w:sz w:val="16"/>
              </w:rPr>
            </w:pPr>
          </w:p>
        </w:tc>
        <w:tc>
          <w:tcPr>
            <w:tcW w:w="1248" w:type="dxa"/>
            <w:tcBorders>
              <w:top w:val="single" w:sz="6" w:space="0" w:color="000000"/>
              <w:left w:val="nil"/>
            </w:tcBorders>
          </w:tcPr>
          <w:p w:rsidR="007554DD" w:rsidRDefault="007554DD">
            <w:pPr>
              <w:pStyle w:val="TableParagraph"/>
              <w:rPr>
                <w:sz w:val="16"/>
              </w:rPr>
            </w:pPr>
          </w:p>
        </w:tc>
      </w:tr>
      <w:tr w:rsidR="007554DD">
        <w:trPr>
          <w:trHeight w:val="297"/>
        </w:trPr>
        <w:tc>
          <w:tcPr>
            <w:tcW w:w="2444" w:type="dxa"/>
            <w:vMerge/>
            <w:tcBorders>
              <w:top w:val="nil"/>
            </w:tcBorders>
          </w:tcPr>
          <w:p w:rsidR="007554DD" w:rsidRDefault="007554DD">
            <w:pPr>
              <w:rPr>
                <w:sz w:val="2"/>
                <w:szCs w:val="2"/>
              </w:rPr>
            </w:pPr>
          </w:p>
        </w:tc>
        <w:tc>
          <w:tcPr>
            <w:tcW w:w="709" w:type="dxa"/>
            <w:tcBorders>
              <w:right w:val="nil"/>
            </w:tcBorders>
          </w:tcPr>
          <w:p w:rsidR="007554DD" w:rsidRDefault="00D43D4A">
            <w:pPr>
              <w:pStyle w:val="TableParagraph"/>
              <w:spacing w:before="52"/>
              <w:ind w:right="104"/>
              <w:jc w:val="right"/>
              <w:rPr>
                <w:sz w:val="18"/>
              </w:rPr>
            </w:pPr>
            <w:r>
              <w:rPr>
                <w:sz w:val="18"/>
              </w:rPr>
              <w:t>(</w:t>
            </w:r>
            <w:r>
              <w:rPr>
                <w:spacing w:val="60"/>
                <w:sz w:val="18"/>
              </w:rPr>
              <w:t xml:space="preserve"> </w:t>
            </w:r>
            <w:r>
              <w:rPr>
                <w:spacing w:val="-10"/>
                <w:sz w:val="18"/>
              </w:rPr>
              <w:t>)</w:t>
            </w:r>
          </w:p>
        </w:tc>
        <w:tc>
          <w:tcPr>
            <w:tcW w:w="2362" w:type="dxa"/>
            <w:gridSpan w:val="2"/>
            <w:tcBorders>
              <w:left w:val="nil"/>
              <w:right w:val="nil"/>
            </w:tcBorders>
          </w:tcPr>
          <w:p w:rsidR="007554DD" w:rsidRDefault="00D43D4A">
            <w:pPr>
              <w:pStyle w:val="TableParagraph"/>
              <w:spacing w:before="52"/>
              <w:ind w:left="116"/>
              <w:rPr>
                <w:sz w:val="18"/>
              </w:rPr>
            </w:pPr>
            <w:r>
              <w:rPr>
                <w:sz w:val="18"/>
              </w:rPr>
              <w:t>İdari</w:t>
            </w:r>
            <w:r>
              <w:rPr>
                <w:spacing w:val="-8"/>
                <w:sz w:val="18"/>
              </w:rPr>
              <w:t xml:space="preserve"> </w:t>
            </w:r>
            <w:r>
              <w:rPr>
                <w:spacing w:val="-2"/>
                <w:sz w:val="18"/>
              </w:rPr>
              <w:t>Personel</w:t>
            </w:r>
          </w:p>
        </w:tc>
        <w:tc>
          <w:tcPr>
            <w:tcW w:w="2976" w:type="dxa"/>
            <w:tcBorders>
              <w:left w:val="nil"/>
              <w:right w:val="nil"/>
            </w:tcBorders>
          </w:tcPr>
          <w:p w:rsidR="007554DD" w:rsidRDefault="007554DD">
            <w:pPr>
              <w:pStyle w:val="TableParagraph"/>
              <w:rPr>
                <w:sz w:val="18"/>
              </w:rPr>
            </w:pPr>
          </w:p>
        </w:tc>
        <w:tc>
          <w:tcPr>
            <w:tcW w:w="1248" w:type="dxa"/>
            <w:tcBorders>
              <w:left w:val="nil"/>
            </w:tcBorders>
          </w:tcPr>
          <w:p w:rsidR="007554DD" w:rsidRDefault="007554DD">
            <w:pPr>
              <w:pStyle w:val="TableParagraph"/>
              <w:rPr>
                <w:sz w:val="18"/>
              </w:rPr>
            </w:pPr>
          </w:p>
        </w:tc>
      </w:tr>
      <w:tr w:rsidR="007554DD">
        <w:trPr>
          <w:trHeight w:val="273"/>
        </w:trPr>
        <w:tc>
          <w:tcPr>
            <w:tcW w:w="2444" w:type="dxa"/>
            <w:vMerge/>
            <w:tcBorders>
              <w:top w:val="nil"/>
            </w:tcBorders>
          </w:tcPr>
          <w:p w:rsidR="007554DD" w:rsidRDefault="007554DD">
            <w:pPr>
              <w:rPr>
                <w:sz w:val="2"/>
                <w:szCs w:val="2"/>
              </w:rPr>
            </w:pPr>
          </w:p>
        </w:tc>
        <w:tc>
          <w:tcPr>
            <w:tcW w:w="709" w:type="dxa"/>
            <w:tcBorders>
              <w:right w:val="nil"/>
            </w:tcBorders>
          </w:tcPr>
          <w:p w:rsidR="007554DD" w:rsidRDefault="00D43D4A">
            <w:pPr>
              <w:pStyle w:val="TableParagraph"/>
              <w:spacing w:before="45"/>
              <w:ind w:right="104"/>
              <w:jc w:val="right"/>
              <w:rPr>
                <w:sz w:val="18"/>
              </w:rPr>
            </w:pPr>
            <w:r>
              <w:rPr>
                <w:sz w:val="18"/>
              </w:rPr>
              <w:t>(</w:t>
            </w:r>
            <w:r>
              <w:rPr>
                <w:spacing w:val="60"/>
                <w:sz w:val="18"/>
              </w:rPr>
              <w:t xml:space="preserve"> </w:t>
            </w:r>
            <w:r>
              <w:rPr>
                <w:spacing w:val="-10"/>
                <w:sz w:val="18"/>
              </w:rPr>
              <w:t>)</w:t>
            </w:r>
          </w:p>
        </w:tc>
        <w:tc>
          <w:tcPr>
            <w:tcW w:w="699" w:type="dxa"/>
            <w:tcBorders>
              <w:left w:val="nil"/>
              <w:right w:val="nil"/>
            </w:tcBorders>
          </w:tcPr>
          <w:p w:rsidR="007554DD" w:rsidRDefault="00D43D4A">
            <w:pPr>
              <w:pStyle w:val="TableParagraph"/>
              <w:spacing w:before="45"/>
              <w:ind w:left="114"/>
              <w:rPr>
                <w:sz w:val="18"/>
              </w:rPr>
            </w:pPr>
            <w:r>
              <w:rPr>
                <w:spacing w:val="-2"/>
                <w:sz w:val="18"/>
              </w:rPr>
              <w:t>Öğrenci</w:t>
            </w:r>
          </w:p>
        </w:tc>
        <w:tc>
          <w:tcPr>
            <w:tcW w:w="1663" w:type="dxa"/>
            <w:tcBorders>
              <w:left w:val="nil"/>
              <w:right w:val="nil"/>
            </w:tcBorders>
          </w:tcPr>
          <w:p w:rsidR="007554DD" w:rsidRDefault="007554DD">
            <w:pPr>
              <w:pStyle w:val="TableParagraph"/>
              <w:rPr>
                <w:sz w:val="18"/>
              </w:rPr>
            </w:pPr>
          </w:p>
        </w:tc>
        <w:tc>
          <w:tcPr>
            <w:tcW w:w="2976" w:type="dxa"/>
            <w:tcBorders>
              <w:left w:val="nil"/>
              <w:right w:val="nil"/>
            </w:tcBorders>
          </w:tcPr>
          <w:p w:rsidR="007554DD" w:rsidRDefault="007554DD">
            <w:pPr>
              <w:pStyle w:val="TableParagraph"/>
              <w:rPr>
                <w:sz w:val="18"/>
              </w:rPr>
            </w:pPr>
          </w:p>
        </w:tc>
        <w:tc>
          <w:tcPr>
            <w:tcW w:w="1248" w:type="dxa"/>
            <w:tcBorders>
              <w:left w:val="nil"/>
            </w:tcBorders>
          </w:tcPr>
          <w:p w:rsidR="007554DD" w:rsidRDefault="007554DD">
            <w:pPr>
              <w:pStyle w:val="TableParagraph"/>
              <w:rPr>
                <w:sz w:val="18"/>
              </w:rPr>
            </w:pPr>
          </w:p>
        </w:tc>
      </w:tr>
      <w:tr w:rsidR="007554DD">
        <w:trPr>
          <w:trHeight w:val="273"/>
        </w:trPr>
        <w:tc>
          <w:tcPr>
            <w:tcW w:w="2444" w:type="dxa"/>
            <w:vMerge/>
            <w:tcBorders>
              <w:top w:val="nil"/>
            </w:tcBorders>
          </w:tcPr>
          <w:p w:rsidR="007554DD" w:rsidRDefault="007554DD">
            <w:pPr>
              <w:rPr>
                <w:sz w:val="2"/>
                <w:szCs w:val="2"/>
              </w:rPr>
            </w:pPr>
          </w:p>
        </w:tc>
        <w:tc>
          <w:tcPr>
            <w:tcW w:w="709" w:type="dxa"/>
            <w:tcBorders>
              <w:right w:val="nil"/>
            </w:tcBorders>
          </w:tcPr>
          <w:p w:rsidR="007554DD" w:rsidRDefault="00D43D4A">
            <w:pPr>
              <w:pStyle w:val="TableParagraph"/>
              <w:spacing w:before="43"/>
              <w:ind w:right="102"/>
              <w:jc w:val="right"/>
              <w:rPr>
                <w:sz w:val="18"/>
              </w:rPr>
            </w:pPr>
            <w:r>
              <w:rPr>
                <w:sz w:val="18"/>
              </w:rPr>
              <w:t>(</w:t>
            </w:r>
            <w:r>
              <w:rPr>
                <w:spacing w:val="46"/>
                <w:sz w:val="18"/>
              </w:rPr>
              <w:t xml:space="preserve"> </w:t>
            </w:r>
            <w:r>
              <w:rPr>
                <w:spacing w:val="-10"/>
                <w:sz w:val="18"/>
              </w:rPr>
              <w:t>)</w:t>
            </w:r>
          </w:p>
        </w:tc>
        <w:tc>
          <w:tcPr>
            <w:tcW w:w="2362" w:type="dxa"/>
            <w:gridSpan w:val="2"/>
            <w:tcBorders>
              <w:left w:val="nil"/>
              <w:right w:val="nil"/>
            </w:tcBorders>
          </w:tcPr>
          <w:p w:rsidR="007554DD" w:rsidRDefault="00D43D4A">
            <w:pPr>
              <w:pStyle w:val="TableParagraph"/>
              <w:spacing w:before="43"/>
              <w:ind w:left="114"/>
              <w:rPr>
                <w:sz w:val="18"/>
              </w:rPr>
            </w:pPr>
            <w:r>
              <w:rPr>
                <w:spacing w:val="-2"/>
                <w:sz w:val="18"/>
              </w:rPr>
              <w:t>Dışarıdan</w:t>
            </w:r>
          </w:p>
        </w:tc>
        <w:tc>
          <w:tcPr>
            <w:tcW w:w="2976" w:type="dxa"/>
            <w:tcBorders>
              <w:left w:val="nil"/>
              <w:right w:val="nil"/>
            </w:tcBorders>
          </w:tcPr>
          <w:p w:rsidR="007554DD" w:rsidRDefault="007554DD">
            <w:pPr>
              <w:pStyle w:val="TableParagraph"/>
              <w:rPr>
                <w:sz w:val="18"/>
              </w:rPr>
            </w:pPr>
          </w:p>
        </w:tc>
        <w:tc>
          <w:tcPr>
            <w:tcW w:w="1248" w:type="dxa"/>
            <w:tcBorders>
              <w:left w:val="nil"/>
            </w:tcBorders>
          </w:tcPr>
          <w:p w:rsidR="007554DD" w:rsidRDefault="007554DD">
            <w:pPr>
              <w:pStyle w:val="TableParagraph"/>
              <w:rPr>
                <w:sz w:val="18"/>
              </w:rPr>
            </w:pPr>
          </w:p>
        </w:tc>
      </w:tr>
      <w:tr w:rsidR="007554DD">
        <w:trPr>
          <w:trHeight w:val="287"/>
        </w:trPr>
        <w:tc>
          <w:tcPr>
            <w:tcW w:w="2444" w:type="dxa"/>
          </w:tcPr>
          <w:p w:rsidR="007554DD" w:rsidRDefault="00D43D4A">
            <w:pPr>
              <w:pStyle w:val="TableParagraph"/>
              <w:spacing w:before="59"/>
              <w:ind w:left="122"/>
              <w:rPr>
                <w:b/>
                <w:sz w:val="18"/>
              </w:rPr>
            </w:pPr>
            <w:r>
              <w:rPr>
                <w:b/>
                <w:spacing w:val="-2"/>
                <w:sz w:val="18"/>
              </w:rPr>
              <w:t>Adresi</w:t>
            </w:r>
          </w:p>
        </w:tc>
        <w:tc>
          <w:tcPr>
            <w:tcW w:w="7295" w:type="dxa"/>
            <w:gridSpan w:val="5"/>
          </w:tcPr>
          <w:p w:rsidR="007554DD" w:rsidRDefault="007554DD">
            <w:pPr>
              <w:pStyle w:val="TableParagraph"/>
              <w:rPr>
                <w:sz w:val="18"/>
              </w:rPr>
            </w:pPr>
          </w:p>
        </w:tc>
      </w:tr>
      <w:tr w:rsidR="007554DD">
        <w:trPr>
          <w:trHeight w:val="280"/>
        </w:trPr>
        <w:tc>
          <w:tcPr>
            <w:tcW w:w="2444" w:type="dxa"/>
          </w:tcPr>
          <w:p w:rsidR="007554DD" w:rsidRDefault="00D43D4A">
            <w:pPr>
              <w:pStyle w:val="TableParagraph"/>
              <w:spacing w:before="52"/>
              <w:ind w:left="122"/>
              <w:rPr>
                <w:b/>
                <w:sz w:val="18"/>
              </w:rPr>
            </w:pPr>
            <w:r>
              <w:rPr>
                <w:b/>
                <w:sz w:val="18"/>
              </w:rPr>
              <w:t>Telefon</w:t>
            </w:r>
            <w:r>
              <w:rPr>
                <w:b/>
                <w:spacing w:val="-7"/>
                <w:sz w:val="18"/>
              </w:rPr>
              <w:t xml:space="preserve"> </w:t>
            </w:r>
            <w:r>
              <w:rPr>
                <w:b/>
                <w:spacing w:val="-5"/>
                <w:sz w:val="18"/>
              </w:rPr>
              <w:t>No</w:t>
            </w:r>
          </w:p>
        </w:tc>
        <w:tc>
          <w:tcPr>
            <w:tcW w:w="7295" w:type="dxa"/>
            <w:gridSpan w:val="5"/>
          </w:tcPr>
          <w:p w:rsidR="007554DD" w:rsidRDefault="007554DD">
            <w:pPr>
              <w:pStyle w:val="TableParagraph"/>
              <w:rPr>
                <w:sz w:val="18"/>
              </w:rPr>
            </w:pPr>
          </w:p>
        </w:tc>
        <w:bookmarkStart w:id="0" w:name="_GoBack"/>
        <w:bookmarkEnd w:id="0"/>
      </w:tr>
      <w:tr w:rsidR="007554DD">
        <w:trPr>
          <w:trHeight w:val="285"/>
        </w:trPr>
        <w:tc>
          <w:tcPr>
            <w:tcW w:w="2444" w:type="dxa"/>
          </w:tcPr>
          <w:p w:rsidR="007554DD" w:rsidRDefault="00D43D4A">
            <w:pPr>
              <w:pStyle w:val="TableParagraph"/>
              <w:spacing w:before="59" w:line="205" w:lineRule="exact"/>
              <w:ind w:left="122"/>
              <w:rPr>
                <w:b/>
                <w:sz w:val="18"/>
              </w:rPr>
            </w:pPr>
            <w:r>
              <w:rPr>
                <w:b/>
                <w:spacing w:val="-3"/>
                <w:sz w:val="18"/>
              </w:rPr>
              <w:t>E-</w:t>
            </w:r>
            <w:r>
              <w:rPr>
                <w:b/>
                <w:spacing w:val="-4"/>
                <w:sz w:val="18"/>
              </w:rPr>
              <w:t>Mail</w:t>
            </w:r>
          </w:p>
        </w:tc>
        <w:tc>
          <w:tcPr>
            <w:tcW w:w="7295" w:type="dxa"/>
            <w:gridSpan w:val="5"/>
          </w:tcPr>
          <w:p w:rsidR="007554DD" w:rsidRDefault="007554DD">
            <w:pPr>
              <w:pStyle w:val="TableParagraph"/>
              <w:rPr>
                <w:sz w:val="18"/>
              </w:rPr>
            </w:pPr>
          </w:p>
        </w:tc>
      </w:tr>
      <w:tr w:rsidR="007554DD">
        <w:trPr>
          <w:trHeight w:val="1007"/>
        </w:trPr>
        <w:tc>
          <w:tcPr>
            <w:tcW w:w="2444" w:type="dxa"/>
            <w:vMerge w:val="restart"/>
          </w:tcPr>
          <w:p w:rsidR="007554DD" w:rsidRDefault="00D43D4A">
            <w:pPr>
              <w:pStyle w:val="TableParagraph"/>
              <w:spacing w:before="74"/>
              <w:ind w:left="122"/>
              <w:rPr>
                <w:b/>
                <w:sz w:val="18"/>
              </w:rPr>
            </w:pPr>
            <w:r>
              <w:rPr>
                <w:b/>
                <w:sz w:val="18"/>
              </w:rPr>
              <w:t>Gelmek</w:t>
            </w:r>
            <w:r>
              <w:rPr>
                <w:b/>
                <w:spacing w:val="-13"/>
                <w:sz w:val="18"/>
              </w:rPr>
              <w:t xml:space="preserve"> </w:t>
            </w:r>
            <w:r>
              <w:rPr>
                <w:b/>
                <w:sz w:val="18"/>
              </w:rPr>
              <w:t>İstediği</w:t>
            </w:r>
            <w:r>
              <w:rPr>
                <w:b/>
                <w:spacing w:val="-4"/>
                <w:sz w:val="18"/>
              </w:rPr>
              <w:t xml:space="preserve"> Saat</w:t>
            </w:r>
          </w:p>
          <w:p w:rsidR="007554DD" w:rsidRDefault="00D43D4A">
            <w:pPr>
              <w:pStyle w:val="TableParagraph"/>
              <w:spacing w:before="76"/>
              <w:ind w:left="122" w:right="412"/>
              <w:rPr>
                <w:b/>
                <w:sz w:val="18"/>
              </w:rPr>
            </w:pPr>
            <w:r>
              <w:rPr>
                <w:b/>
                <w:spacing w:val="-4"/>
                <w:sz w:val="18"/>
              </w:rPr>
              <w:t>(</w:t>
            </w:r>
            <w:proofErr w:type="spellStart"/>
            <w:r>
              <w:rPr>
                <w:b/>
                <w:spacing w:val="-4"/>
                <w:sz w:val="18"/>
              </w:rPr>
              <w:t>Fitness</w:t>
            </w:r>
            <w:proofErr w:type="spellEnd"/>
            <w:r>
              <w:rPr>
                <w:b/>
                <w:spacing w:val="-12"/>
                <w:sz w:val="18"/>
              </w:rPr>
              <w:t xml:space="preserve"> </w:t>
            </w:r>
            <w:r>
              <w:rPr>
                <w:b/>
                <w:spacing w:val="-4"/>
                <w:sz w:val="18"/>
              </w:rPr>
              <w:t>Salonumuz</w:t>
            </w:r>
            <w:r>
              <w:rPr>
                <w:b/>
                <w:spacing w:val="-8"/>
                <w:sz w:val="18"/>
              </w:rPr>
              <w:t xml:space="preserve"> </w:t>
            </w:r>
            <w:r>
              <w:rPr>
                <w:b/>
                <w:spacing w:val="-4"/>
                <w:sz w:val="18"/>
              </w:rPr>
              <w:t xml:space="preserve">pazar </w:t>
            </w:r>
            <w:r>
              <w:rPr>
                <w:b/>
                <w:sz w:val="18"/>
              </w:rPr>
              <w:t>günleri</w:t>
            </w:r>
            <w:r>
              <w:rPr>
                <w:b/>
                <w:spacing w:val="-10"/>
                <w:sz w:val="18"/>
              </w:rPr>
              <w:t xml:space="preserve"> </w:t>
            </w:r>
            <w:r>
              <w:rPr>
                <w:b/>
                <w:sz w:val="18"/>
              </w:rPr>
              <w:t>kapalıdır)</w:t>
            </w:r>
          </w:p>
        </w:tc>
        <w:tc>
          <w:tcPr>
            <w:tcW w:w="1408" w:type="dxa"/>
            <w:gridSpan w:val="2"/>
          </w:tcPr>
          <w:p w:rsidR="007554DD" w:rsidRDefault="007554DD">
            <w:pPr>
              <w:pStyle w:val="TableParagraph"/>
              <w:spacing w:before="133"/>
              <w:rPr>
                <w:b/>
                <w:sz w:val="18"/>
              </w:rPr>
            </w:pPr>
          </w:p>
          <w:p w:rsidR="007554DD" w:rsidRDefault="00D43D4A">
            <w:pPr>
              <w:pStyle w:val="TableParagraph"/>
              <w:ind w:left="340"/>
              <w:rPr>
                <w:sz w:val="18"/>
              </w:rPr>
            </w:pPr>
            <w:r>
              <w:rPr>
                <w:spacing w:val="-2"/>
                <w:sz w:val="18"/>
              </w:rPr>
              <w:t>KARIŞIK</w:t>
            </w:r>
          </w:p>
        </w:tc>
        <w:tc>
          <w:tcPr>
            <w:tcW w:w="1663" w:type="dxa"/>
          </w:tcPr>
          <w:p w:rsidR="007554DD" w:rsidRDefault="007554DD">
            <w:pPr>
              <w:pStyle w:val="TableParagraph"/>
              <w:spacing w:before="183"/>
              <w:rPr>
                <w:b/>
                <w:sz w:val="18"/>
              </w:rPr>
            </w:pPr>
          </w:p>
          <w:p w:rsidR="007554DD" w:rsidRDefault="00D43D4A">
            <w:pPr>
              <w:pStyle w:val="TableParagraph"/>
              <w:spacing w:before="1"/>
              <w:ind w:left="79"/>
              <w:jc w:val="center"/>
              <w:rPr>
                <w:sz w:val="18"/>
              </w:rPr>
            </w:pPr>
            <w:r>
              <w:rPr>
                <w:spacing w:val="-2"/>
                <w:sz w:val="18"/>
              </w:rPr>
              <w:t>KADIN</w:t>
            </w:r>
          </w:p>
        </w:tc>
        <w:tc>
          <w:tcPr>
            <w:tcW w:w="2976" w:type="dxa"/>
          </w:tcPr>
          <w:p w:rsidR="007554DD" w:rsidRDefault="007554DD">
            <w:pPr>
              <w:pStyle w:val="TableParagraph"/>
              <w:spacing w:before="133"/>
              <w:rPr>
                <w:b/>
                <w:sz w:val="18"/>
              </w:rPr>
            </w:pPr>
          </w:p>
          <w:p w:rsidR="007554DD" w:rsidRDefault="00D43D4A">
            <w:pPr>
              <w:pStyle w:val="TableParagraph"/>
              <w:ind w:left="34"/>
              <w:jc w:val="center"/>
              <w:rPr>
                <w:sz w:val="18"/>
              </w:rPr>
            </w:pPr>
            <w:r>
              <w:rPr>
                <w:spacing w:val="-2"/>
                <w:sz w:val="18"/>
              </w:rPr>
              <w:t>KARIŞIK</w:t>
            </w:r>
          </w:p>
        </w:tc>
        <w:tc>
          <w:tcPr>
            <w:tcW w:w="1248" w:type="dxa"/>
          </w:tcPr>
          <w:p w:rsidR="007554DD" w:rsidRDefault="007554DD">
            <w:pPr>
              <w:pStyle w:val="TableParagraph"/>
              <w:spacing w:before="133"/>
              <w:rPr>
                <w:b/>
                <w:sz w:val="18"/>
              </w:rPr>
            </w:pPr>
          </w:p>
          <w:p w:rsidR="007554DD" w:rsidRDefault="00D43D4A">
            <w:pPr>
              <w:pStyle w:val="TableParagraph"/>
              <w:ind w:left="57"/>
              <w:jc w:val="center"/>
              <w:rPr>
                <w:sz w:val="18"/>
              </w:rPr>
            </w:pPr>
            <w:r>
              <w:rPr>
                <w:spacing w:val="-2"/>
                <w:sz w:val="18"/>
              </w:rPr>
              <w:t>ERKEK</w:t>
            </w:r>
          </w:p>
        </w:tc>
      </w:tr>
      <w:tr w:rsidR="007554DD">
        <w:trPr>
          <w:trHeight w:val="325"/>
        </w:trPr>
        <w:tc>
          <w:tcPr>
            <w:tcW w:w="2444" w:type="dxa"/>
            <w:vMerge/>
            <w:tcBorders>
              <w:top w:val="nil"/>
            </w:tcBorders>
          </w:tcPr>
          <w:p w:rsidR="007554DD" w:rsidRDefault="007554DD">
            <w:pPr>
              <w:rPr>
                <w:sz w:val="2"/>
                <w:szCs w:val="2"/>
              </w:rPr>
            </w:pPr>
          </w:p>
        </w:tc>
        <w:tc>
          <w:tcPr>
            <w:tcW w:w="1408" w:type="dxa"/>
            <w:gridSpan w:val="2"/>
          </w:tcPr>
          <w:p w:rsidR="007554DD" w:rsidRDefault="00D43D4A">
            <w:pPr>
              <w:pStyle w:val="TableParagraph"/>
              <w:spacing w:before="50"/>
              <w:ind w:left="208"/>
              <w:rPr>
                <w:sz w:val="18"/>
              </w:rPr>
            </w:pPr>
            <w:r>
              <w:rPr>
                <w:sz w:val="18"/>
              </w:rPr>
              <w:t>09.00</w:t>
            </w:r>
            <w:r>
              <w:rPr>
                <w:spacing w:val="-5"/>
                <w:sz w:val="18"/>
              </w:rPr>
              <w:t xml:space="preserve"> </w:t>
            </w:r>
            <w:r>
              <w:rPr>
                <w:sz w:val="18"/>
              </w:rPr>
              <w:t xml:space="preserve">– </w:t>
            </w:r>
            <w:r>
              <w:rPr>
                <w:spacing w:val="-2"/>
                <w:sz w:val="18"/>
              </w:rPr>
              <w:t>11.30</w:t>
            </w:r>
          </w:p>
        </w:tc>
        <w:tc>
          <w:tcPr>
            <w:tcW w:w="1663" w:type="dxa"/>
          </w:tcPr>
          <w:p w:rsidR="007554DD" w:rsidRDefault="00D43D4A">
            <w:pPr>
              <w:pStyle w:val="TableParagraph"/>
              <w:spacing w:before="50"/>
              <w:ind w:left="411"/>
              <w:rPr>
                <w:sz w:val="18"/>
              </w:rPr>
            </w:pPr>
            <w:r>
              <w:rPr>
                <w:sz w:val="18"/>
              </w:rPr>
              <w:t>11.30</w:t>
            </w:r>
            <w:r>
              <w:rPr>
                <w:spacing w:val="-2"/>
                <w:sz w:val="18"/>
              </w:rPr>
              <w:t xml:space="preserve"> </w:t>
            </w:r>
            <w:r>
              <w:rPr>
                <w:sz w:val="18"/>
              </w:rPr>
              <w:t xml:space="preserve">– </w:t>
            </w:r>
            <w:r>
              <w:rPr>
                <w:spacing w:val="-2"/>
                <w:sz w:val="18"/>
              </w:rPr>
              <w:t>13.30</w:t>
            </w:r>
          </w:p>
        </w:tc>
        <w:tc>
          <w:tcPr>
            <w:tcW w:w="2976" w:type="dxa"/>
          </w:tcPr>
          <w:p w:rsidR="007554DD" w:rsidRDefault="00D43D4A">
            <w:pPr>
              <w:pStyle w:val="TableParagraph"/>
              <w:spacing w:before="50"/>
              <w:ind w:left="1007"/>
              <w:rPr>
                <w:sz w:val="18"/>
              </w:rPr>
            </w:pPr>
            <w:r>
              <w:rPr>
                <w:sz w:val="18"/>
              </w:rPr>
              <w:t>13.30</w:t>
            </w:r>
            <w:r>
              <w:rPr>
                <w:spacing w:val="-5"/>
                <w:sz w:val="18"/>
              </w:rPr>
              <w:t xml:space="preserve"> </w:t>
            </w:r>
            <w:r>
              <w:rPr>
                <w:sz w:val="18"/>
              </w:rPr>
              <w:t>–</w:t>
            </w:r>
            <w:r>
              <w:rPr>
                <w:spacing w:val="1"/>
                <w:sz w:val="18"/>
              </w:rPr>
              <w:t xml:space="preserve"> </w:t>
            </w:r>
            <w:r>
              <w:rPr>
                <w:spacing w:val="-2"/>
                <w:sz w:val="18"/>
              </w:rPr>
              <w:t>21.00</w:t>
            </w:r>
          </w:p>
        </w:tc>
        <w:tc>
          <w:tcPr>
            <w:tcW w:w="1248" w:type="dxa"/>
          </w:tcPr>
          <w:p w:rsidR="007554DD" w:rsidRDefault="00D43D4A">
            <w:pPr>
              <w:pStyle w:val="TableParagraph"/>
              <w:spacing w:before="50"/>
              <w:ind w:left="146"/>
              <w:rPr>
                <w:sz w:val="18"/>
              </w:rPr>
            </w:pPr>
            <w:r>
              <w:rPr>
                <w:sz w:val="18"/>
              </w:rPr>
              <w:t>21.00</w:t>
            </w:r>
            <w:r>
              <w:rPr>
                <w:spacing w:val="-3"/>
                <w:sz w:val="18"/>
              </w:rPr>
              <w:t xml:space="preserve"> </w:t>
            </w:r>
            <w:r>
              <w:rPr>
                <w:sz w:val="18"/>
              </w:rPr>
              <w:t>–</w:t>
            </w:r>
            <w:r>
              <w:rPr>
                <w:spacing w:val="2"/>
                <w:sz w:val="18"/>
              </w:rPr>
              <w:t xml:space="preserve"> </w:t>
            </w:r>
            <w:r>
              <w:rPr>
                <w:spacing w:val="-2"/>
                <w:sz w:val="18"/>
              </w:rPr>
              <w:t>22.45</w:t>
            </w:r>
          </w:p>
        </w:tc>
      </w:tr>
    </w:tbl>
    <w:p w:rsidR="007554DD" w:rsidRDefault="007554DD">
      <w:pPr>
        <w:pStyle w:val="GvdeMetni"/>
        <w:spacing w:before="55"/>
        <w:rPr>
          <w:b/>
          <w:sz w:val="24"/>
        </w:rPr>
      </w:pPr>
    </w:p>
    <w:p w:rsidR="007554DD" w:rsidRDefault="00D43D4A">
      <w:pPr>
        <w:pStyle w:val="GvdeMetni"/>
        <w:spacing w:before="1"/>
        <w:ind w:left="11" w:right="288" w:firstLine="569"/>
        <w:jc w:val="both"/>
      </w:pPr>
      <w:r>
        <w:t>Kütahya Sağlık</w:t>
      </w:r>
      <w:r>
        <w:rPr>
          <w:spacing w:val="-1"/>
        </w:rPr>
        <w:t xml:space="preserve"> </w:t>
      </w:r>
      <w:r>
        <w:t>Bilimleri Üniversitesi Spor</w:t>
      </w:r>
      <w:r>
        <w:rPr>
          <w:spacing w:val="-2"/>
        </w:rPr>
        <w:t xml:space="preserve"> </w:t>
      </w:r>
      <w:r>
        <w:t>Merkezi’nin üyelik</w:t>
      </w:r>
      <w:r>
        <w:rPr>
          <w:spacing w:val="-1"/>
        </w:rPr>
        <w:t xml:space="preserve"> </w:t>
      </w:r>
      <w:r>
        <w:t xml:space="preserve">için kullanıcılarından istedi </w:t>
      </w:r>
      <w:proofErr w:type="spellStart"/>
      <w:r>
        <w:t>ği</w:t>
      </w:r>
      <w:proofErr w:type="spellEnd"/>
      <w:r>
        <w:t xml:space="preserve"> sağlık</w:t>
      </w:r>
      <w:r>
        <w:rPr>
          <w:spacing w:val="-1"/>
        </w:rPr>
        <w:t xml:space="preserve"> </w:t>
      </w:r>
      <w:r>
        <w:t xml:space="preserve">kuruluşlarından alınacak raporu ve idrar tahlilini, sağlık kuruluşları 1 Aralık 2012’de (2848 sayılı) Resmi </w:t>
      </w:r>
      <w:proofErr w:type="spellStart"/>
      <w:r>
        <w:t>Gazete’de</w:t>
      </w:r>
      <w:proofErr w:type="spellEnd"/>
      <w:r>
        <w:t xml:space="preserve"> yayımlanan yönetmeliğe göre vermemektedir. Resmi </w:t>
      </w:r>
      <w:proofErr w:type="spellStart"/>
      <w:r>
        <w:t>Gazete’deki</w:t>
      </w:r>
      <w:proofErr w:type="spellEnd"/>
      <w:r>
        <w:t xml:space="preserve"> açıklamada “Spor kartı alacakların uyacakları usul ve esaslar spor yaptıran birimler tarafından belirlenir.” İfadesinden sonra “Sağlık yünden beden eğitimi ve spor faaliyeti yapmasına engel bir halinin bulunmadığına dair yazılı beyan.” ve “TC kimlik numarası beyanı” ifadesi yer almaktadır.</w:t>
      </w:r>
    </w:p>
    <w:p w:rsidR="007554DD" w:rsidRDefault="00D43D4A">
      <w:pPr>
        <w:pStyle w:val="GvdeMetni"/>
        <w:spacing w:before="119"/>
        <w:ind w:left="11" w:right="305" w:firstLine="569"/>
        <w:jc w:val="both"/>
      </w:pPr>
      <w:r>
        <w:t>Kütahya Sağlık Bilimleri Üniversitesi Spor Merkezi’nde aşağıda yer alan alanları kullanırken yaşayabileceğim sağlık problemlerinden Kütahya Sağlık Bilimleri Üniversitesi Spor Merkezi sorumlu değildir. Spor yapmak için sağlıklı olduğumu beyan eder, gereğini arz ederim.</w:t>
      </w:r>
    </w:p>
    <w:p w:rsidR="007554DD" w:rsidRDefault="00D43D4A">
      <w:pPr>
        <w:pStyle w:val="GvdeMetni"/>
        <w:spacing w:before="119"/>
        <w:ind w:left="11" w:right="284" w:firstLine="569"/>
        <w:jc w:val="both"/>
      </w:pPr>
      <w:r>
        <w:t>698</w:t>
      </w:r>
      <w:r>
        <w:rPr>
          <w:spacing w:val="-8"/>
        </w:rPr>
        <w:t xml:space="preserve"> </w:t>
      </w:r>
      <w:r>
        <w:t>sayılı</w:t>
      </w:r>
      <w:r>
        <w:rPr>
          <w:spacing w:val="-9"/>
        </w:rPr>
        <w:t xml:space="preserve"> </w:t>
      </w:r>
      <w:r>
        <w:t>Kişisel</w:t>
      </w:r>
      <w:r>
        <w:rPr>
          <w:spacing w:val="-9"/>
        </w:rPr>
        <w:t xml:space="preserve"> </w:t>
      </w:r>
      <w:r>
        <w:t>Verilerin</w:t>
      </w:r>
      <w:r>
        <w:rPr>
          <w:spacing w:val="-8"/>
        </w:rPr>
        <w:t xml:space="preserve"> </w:t>
      </w:r>
      <w:r>
        <w:t>Korunması</w:t>
      </w:r>
      <w:r>
        <w:rPr>
          <w:spacing w:val="-9"/>
        </w:rPr>
        <w:t xml:space="preserve"> </w:t>
      </w:r>
      <w:r>
        <w:t>Kanunu</w:t>
      </w:r>
      <w:r>
        <w:rPr>
          <w:spacing w:val="-8"/>
        </w:rPr>
        <w:t xml:space="preserve"> </w:t>
      </w:r>
      <w:r>
        <w:t>(“KVKK”)</w:t>
      </w:r>
      <w:r>
        <w:rPr>
          <w:spacing w:val="-9"/>
        </w:rPr>
        <w:t xml:space="preserve"> </w:t>
      </w:r>
      <w:r>
        <w:t>gereğince,</w:t>
      </w:r>
      <w:r>
        <w:rPr>
          <w:spacing w:val="-9"/>
        </w:rPr>
        <w:t xml:space="preserve"> </w:t>
      </w:r>
      <w:r>
        <w:t>kişisel</w:t>
      </w:r>
      <w:r>
        <w:rPr>
          <w:spacing w:val="-6"/>
        </w:rPr>
        <w:t xml:space="preserve"> </w:t>
      </w:r>
      <w:r>
        <w:t>verilerimin</w:t>
      </w:r>
      <w:r>
        <w:rPr>
          <w:spacing w:val="-8"/>
        </w:rPr>
        <w:t xml:space="preserve"> </w:t>
      </w:r>
      <w:r>
        <w:t>Kütahya</w:t>
      </w:r>
      <w:r>
        <w:rPr>
          <w:spacing w:val="-10"/>
        </w:rPr>
        <w:t xml:space="preserve"> </w:t>
      </w:r>
      <w:r>
        <w:t>Sağlık</w:t>
      </w:r>
      <w:r>
        <w:rPr>
          <w:spacing w:val="-10"/>
        </w:rPr>
        <w:t xml:space="preserve"> </w:t>
      </w:r>
      <w:r>
        <w:t>Bilimleri</w:t>
      </w:r>
      <w:r>
        <w:rPr>
          <w:spacing w:val="-9"/>
        </w:rPr>
        <w:t xml:space="preserve"> </w:t>
      </w:r>
      <w:r>
        <w:t>Üniversitesi (Üniversite olarak anılacaktır.) tarafından, hangi amaçla işleneceği, işlenen kişisel verilerin kimlere ve hangi amaçla aktarılabileceği, kişisel veri toplamanın yöntemi ve</w:t>
      </w:r>
      <w:r>
        <w:rPr>
          <w:spacing w:val="-1"/>
        </w:rPr>
        <w:t xml:space="preserve"> </w:t>
      </w:r>
      <w:r>
        <w:t>hukuki sebebi ve</w:t>
      </w:r>
      <w:r>
        <w:rPr>
          <w:spacing w:val="-1"/>
        </w:rPr>
        <w:t xml:space="preserve"> </w:t>
      </w:r>
      <w:proofErr w:type="spellStart"/>
      <w:r>
        <w:t>KVKK’nın</w:t>
      </w:r>
      <w:proofErr w:type="spellEnd"/>
      <w:r>
        <w:t xml:space="preserve"> 11. maddesinde</w:t>
      </w:r>
      <w:r>
        <w:rPr>
          <w:spacing w:val="-1"/>
        </w:rPr>
        <w:t xml:space="preserve"> </w:t>
      </w:r>
      <w:r>
        <w:t>sayılan diğer haklarım</w:t>
      </w:r>
      <w:r>
        <w:rPr>
          <w:spacing w:val="-3"/>
        </w:rPr>
        <w:t xml:space="preserve"> </w:t>
      </w:r>
      <w:r>
        <w:t>hususlarında</w:t>
      </w:r>
      <w:r>
        <w:rPr>
          <w:spacing w:val="-2"/>
        </w:rPr>
        <w:t xml:space="preserve"> </w:t>
      </w:r>
      <w:r>
        <w:t>bilgilendirildim.</w:t>
      </w:r>
    </w:p>
    <w:p w:rsidR="007554DD" w:rsidRDefault="00D43D4A">
      <w:pPr>
        <w:pStyle w:val="GvdeMetni"/>
        <w:spacing w:before="123"/>
        <w:ind w:left="11" w:right="286" w:firstLine="569"/>
        <w:jc w:val="both"/>
      </w:pPr>
      <w:r>
        <w:t>Üniversite</w:t>
      </w:r>
      <w:r>
        <w:rPr>
          <w:spacing w:val="-7"/>
        </w:rPr>
        <w:t xml:space="preserve"> </w:t>
      </w:r>
      <w:r>
        <w:t>tarafından</w:t>
      </w:r>
      <w:r>
        <w:rPr>
          <w:spacing w:val="-6"/>
        </w:rPr>
        <w:t xml:space="preserve"> </w:t>
      </w:r>
      <w:r>
        <w:t>iletilen</w:t>
      </w:r>
      <w:r>
        <w:rPr>
          <w:spacing w:val="-6"/>
        </w:rPr>
        <w:t xml:space="preserve"> </w:t>
      </w:r>
      <w:r>
        <w:t>aydınlatma</w:t>
      </w:r>
      <w:r>
        <w:rPr>
          <w:spacing w:val="-5"/>
        </w:rPr>
        <w:t xml:space="preserve"> </w:t>
      </w:r>
      <w:r>
        <w:t>metni</w:t>
      </w:r>
      <w:r>
        <w:rPr>
          <w:spacing w:val="-6"/>
        </w:rPr>
        <w:t xml:space="preserve"> </w:t>
      </w:r>
      <w:r>
        <w:t>ile</w:t>
      </w:r>
      <w:r>
        <w:rPr>
          <w:spacing w:val="-7"/>
        </w:rPr>
        <w:t xml:space="preserve"> </w:t>
      </w:r>
      <w:r>
        <w:t>tarafıma,</w:t>
      </w:r>
      <w:r>
        <w:rPr>
          <w:spacing w:val="-6"/>
        </w:rPr>
        <w:t xml:space="preserve"> </w:t>
      </w:r>
      <w:r>
        <w:t>işlenecek</w:t>
      </w:r>
      <w:r>
        <w:rPr>
          <w:spacing w:val="-8"/>
        </w:rPr>
        <w:t xml:space="preserve"> </w:t>
      </w:r>
      <w:r>
        <w:t>kişisel</w:t>
      </w:r>
      <w:r>
        <w:rPr>
          <w:spacing w:val="-6"/>
        </w:rPr>
        <w:t xml:space="preserve"> </w:t>
      </w:r>
      <w:r>
        <w:t>veri</w:t>
      </w:r>
      <w:r>
        <w:rPr>
          <w:spacing w:val="-4"/>
        </w:rPr>
        <w:t xml:space="preserve"> </w:t>
      </w:r>
      <w:r>
        <w:t>kategorileri,</w:t>
      </w:r>
      <w:r>
        <w:rPr>
          <w:spacing w:val="-6"/>
        </w:rPr>
        <w:t xml:space="preserve"> </w:t>
      </w:r>
      <w:r>
        <w:t>işlenecek</w:t>
      </w:r>
      <w:r>
        <w:rPr>
          <w:spacing w:val="-8"/>
        </w:rPr>
        <w:t xml:space="preserve"> </w:t>
      </w:r>
      <w:r>
        <w:t>kişisel</w:t>
      </w:r>
      <w:r>
        <w:rPr>
          <w:spacing w:val="-6"/>
        </w:rPr>
        <w:t xml:space="preserve"> </w:t>
      </w:r>
      <w:r>
        <w:t>veriler,</w:t>
      </w:r>
      <w:r>
        <w:rPr>
          <w:spacing w:val="-6"/>
        </w:rPr>
        <w:t xml:space="preserve"> </w:t>
      </w:r>
      <w:r>
        <w:t>işlenme amaçları, aktarılacağı kişiler, toplanma yöntemleri ve hukuki sebepleri, veri sorumlusunun kimliği ve sahip olduğum haklar ayrıntılı ve anlaşılır bir biçimde iletilmiş ve tarafımca söz konusu bu metin okunmuştur.</w:t>
      </w:r>
    </w:p>
    <w:p w:rsidR="007554DD" w:rsidRDefault="00D43D4A">
      <w:pPr>
        <w:pStyle w:val="GvdeMetni"/>
        <w:spacing w:before="116"/>
        <w:ind w:left="11" w:right="300" w:firstLine="569"/>
        <w:jc w:val="both"/>
      </w:pPr>
      <w:r>
        <w:t>İşlenecek</w:t>
      </w:r>
      <w:r>
        <w:rPr>
          <w:spacing w:val="-10"/>
        </w:rPr>
        <w:t xml:space="preserve"> </w:t>
      </w:r>
      <w:r>
        <w:t>kişisel</w:t>
      </w:r>
      <w:r>
        <w:rPr>
          <w:spacing w:val="-8"/>
        </w:rPr>
        <w:t xml:space="preserve"> </w:t>
      </w:r>
      <w:r>
        <w:t>veriler</w:t>
      </w:r>
      <w:r>
        <w:rPr>
          <w:spacing w:val="-6"/>
        </w:rPr>
        <w:t xml:space="preserve"> </w:t>
      </w:r>
      <w:r>
        <w:t>müşterilerinin</w:t>
      </w:r>
      <w:r>
        <w:rPr>
          <w:spacing w:val="-10"/>
        </w:rPr>
        <w:t xml:space="preserve"> </w:t>
      </w:r>
      <w:r>
        <w:t>satın</w:t>
      </w:r>
      <w:r>
        <w:rPr>
          <w:spacing w:val="-8"/>
        </w:rPr>
        <w:t xml:space="preserve"> </w:t>
      </w:r>
      <w:r>
        <w:t>alma</w:t>
      </w:r>
      <w:r>
        <w:rPr>
          <w:spacing w:val="-9"/>
        </w:rPr>
        <w:t xml:space="preserve"> </w:t>
      </w:r>
      <w:r>
        <w:t>alışkanlıklarını</w:t>
      </w:r>
      <w:r>
        <w:rPr>
          <w:spacing w:val="-8"/>
        </w:rPr>
        <w:t xml:space="preserve"> </w:t>
      </w:r>
      <w:r>
        <w:t>analiz</w:t>
      </w:r>
      <w:r>
        <w:rPr>
          <w:spacing w:val="-9"/>
        </w:rPr>
        <w:t xml:space="preserve"> </w:t>
      </w:r>
      <w:r>
        <w:t>etmek,</w:t>
      </w:r>
      <w:r>
        <w:rPr>
          <w:spacing w:val="-6"/>
        </w:rPr>
        <w:t xml:space="preserve"> </w:t>
      </w:r>
      <w:r>
        <w:t>müşterilerine</w:t>
      </w:r>
      <w:r>
        <w:rPr>
          <w:spacing w:val="-9"/>
        </w:rPr>
        <w:t xml:space="preserve"> </w:t>
      </w:r>
      <w:r>
        <w:t>özel</w:t>
      </w:r>
      <w:r>
        <w:rPr>
          <w:spacing w:val="-8"/>
        </w:rPr>
        <w:t xml:space="preserve"> </w:t>
      </w:r>
      <w:r>
        <w:t>teklifler</w:t>
      </w:r>
      <w:r>
        <w:rPr>
          <w:spacing w:val="-7"/>
        </w:rPr>
        <w:t xml:space="preserve"> </w:t>
      </w:r>
      <w:r>
        <w:t>yapmak,</w:t>
      </w:r>
      <w:r>
        <w:rPr>
          <w:spacing w:val="-6"/>
        </w:rPr>
        <w:t xml:space="preserve"> </w:t>
      </w:r>
      <w:r>
        <w:t>müşterilere indirim kuponu tanımlamak vb. gibi amaçlarla kullanılacaktır.</w:t>
      </w:r>
    </w:p>
    <w:p w:rsidR="007554DD" w:rsidRDefault="00D43D4A">
      <w:pPr>
        <w:pStyle w:val="GvdeMetni"/>
        <w:spacing w:before="121"/>
        <w:ind w:left="11" w:right="294" w:firstLine="569"/>
        <w:jc w:val="both"/>
      </w:pPr>
      <w:r>
        <w:t xml:space="preserve">İsim, </w:t>
      </w:r>
      <w:proofErr w:type="spellStart"/>
      <w:r>
        <w:t>soyisim</w:t>
      </w:r>
      <w:proofErr w:type="spellEnd"/>
      <w:r>
        <w:t>, medeni hal, doğum tarihim ve yerim ve bunlarla sınırlı olmamak üzere sözleşme kurulması esnasında ibraz ettiğim</w:t>
      </w:r>
      <w:r>
        <w:rPr>
          <w:spacing w:val="-9"/>
        </w:rPr>
        <w:t xml:space="preserve"> </w:t>
      </w:r>
      <w:r>
        <w:t>kimlik</w:t>
      </w:r>
      <w:r>
        <w:rPr>
          <w:spacing w:val="-9"/>
        </w:rPr>
        <w:t xml:space="preserve"> </w:t>
      </w:r>
      <w:r>
        <w:t>bilgilerimin,</w:t>
      </w:r>
      <w:r>
        <w:rPr>
          <w:spacing w:val="-9"/>
        </w:rPr>
        <w:t xml:space="preserve"> </w:t>
      </w:r>
      <w:r>
        <w:t>e-posta,</w:t>
      </w:r>
      <w:r>
        <w:rPr>
          <w:spacing w:val="-9"/>
        </w:rPr>
        <w:t xml:space="preserve"> </w:t>
      </w:r>
      <w:r>
        <w:t>adres</w:t>
      </w:r>
      <w:r>
        <w:rPr>
          <w:spacing w:val="-9"/>
        </w:rPr>
        <w:t xml:space="preserve"> </w:t>
      </w:r>
      <w:r>
        <w:t>ve</w:t>
      </w:r>
      <w:r>
        <w:rPr>
          <w:spacing w:val="-9"/>
        </w:rPr>
        <w:t xml:space="preserve"> </w:t>
      </w:r>
      <w:r>
        <w:t>telefon</w:t>
      </w:r>
      <w:r>
        <w:rPr>
          <w:spacing w:val="-8"/>
        </w:rPr>
        <w:t xml:space="preserve"> </w:t>
      </w:r>
      <w:proofErr w:type="gramStart"/>
      <w:r>
        <w:t>dahil</w:t>
      </w:r>
      <w:proofErr w:type="gramEnd"/>
      <w:r>
        <w:rPr>
          <w:spacing w:val="-10"/>
        </w:rPr>
        <w:t xml:space="preserve"> </w:t>
      </w:r>
      <w:r>
        <w:t>olmak</w:t>
      </w:r>
      <w:r>
        <w:rPr>
          <w:spacing w:val="-9"/>
        </w:rPr>
        <w:t xml:space="preserve"> </w:t>
      </w:r>
      <w:r>
        <w:t>üzere</w:t>
      </w:r>
      <w:r>
        <w:rPr>
          <w:spacing w:val="-9"/>
        </w:rPr>
        <w:t xml:space="preserve"> </w:t>
      </w:r>
      <w:r>
        <w:t>Üniversite’ye</w:t>
      </w:r>
      <w:r>
        <w:rPr>
          <w:spacing w:val="-9"/>
        </w:rPr>
        <w:t xml:space="preserve"> </w:t>
      </w:r>
      <w:r>
        <w:t>temin</w:t>
      </w:r>
      <w:r>
        <w:rPr>
          <w:spacing w:val="-8"/>
        </w:rPr>
        <w:t xml:space="preserve"> </w:t>
      </w:r>
      <w:r>
        <w:t>ettiğim</w:t>
      </w:r>
      <w:r>
        <w:rPr>
          <w:spacing w:val="-11"/>
        </w:rPr>
        <w:t xml:space="preserve"> </w:t>
      </w:r>
      <w:r>
        <w:t>iletişim</w:t>
      </w:r>
      <w:r>
        <w:rPr>
          <w:spacing w:val="-11"/>
        </w:rPr>
        <w:t xml:space="preserve"> </w:t>
      </w:r>
      <w:r>
        <w:t>bilgilerimin;</w:t>
      </w:r>
      <w:r>
        <w:rPr>
          <w:spacing w:val="-9"/>
        </w:rPr>
        <w:t xml:space="preserve"> </w:t>
      </w:r>
      <w:r>
        <w:t>Üniversite’nin bu</w:t>
      </w:r>
      <w:r>
        <w:rPr>
          <w:spacing w:val="-4"/>
        </w:rPr>
        <w:t xml:space="preserve"> </w:t>
      </w:r>
      <w:r>
        <w:t>bilgi</w:t>
      </w:r>
      <w:r>
        <w:rPr>
          <w:spacing w:val="-5"/>
        </w:rPr>
        <w:t xml:space="preserve"> </w:t>
      </w:r>
      <w:r>
        <w:t>ve</w:t>
      </w:r>
      <w:r>
        <w:rPr>
          <w:spacing w:val="-4"/>
        </w:rPr>
        <w:t xml:space="preserve"> </w:t>
      </w:r>
      <w:r>
        <w:t>belgeleri</w:t>
      </w:r>
      <w:r>
        <w:rPr>
          <w:spacing w:val="-3"/>
        </w:rPr>
        <w:t xml:space="preserve"> </w:t>
      </w:r>
      <w:r>
        <w:t>elinde</w:t>
      </w:r>
      <w:r>
        <w:rPr>
          <w:spacing w:val="-4"/>
        </w:rPr>
        <w:t xml:space="preserve"> </w:t>
      </w:r>
      <w:r>
        <w:t>bulundurma,</w:t>
      </w:r>
      <w:r>
        <w:rPr>
          <w:spacing w:val="-3"/>
        </w:rPr>
        <w:t xml:space="preserve"> </w:t>
      </w:r>
      <w:r>
        <w:t>kaydetme,</w:t>
      </w:r>
      <w:r>
        <w:rPr>
          <w:spacing w:val="-3"/>
        </w:rPr>
        <w:t xml:space="preserve"> </w:t>
      </w:r>
      <w:r>
        <w:t>saklama,</w:t>
      </w:r>
      <w:r>
        <w:rPr>
          <w:spacing w:val="-3"/>
        </w:rPr>
        <w:t xml:space="preserve"> </w:t>
      </w:r>
      <w:r>
        <w:t>işleme</w:t>
      </w:r>
      <w:r>
        <w:rPr>
          <w:spacing w:val="-4"/>
        </w:rPr>
        <w:t xml:space="preserve"> </w:t>
      </w:r>
      <w:r>
        <w:t>ve</w:t>
      </w:r>
      <w:r>
        <w:rPr>
          <w:spacing w:val="-4"/>
        </w:rPr>
        <w:t xml:space="preserve"> </w:t>
      </w:r>
      <w:r>
        <w:t>paylaşma hakkı</w:t>
      </w:r>
      <w:r>
        <w:rPr>
          <w:spacing w:val="-3"/>
        </w:rPr>
        <w:t xml:space="preserve"> </w:t>
      </w:r>
      <w:r>
        <w:t>tanındığı</w:t>
      </w:r>
      <w:r>
        <w:rPr>
          <w:spacing w:val="-5"/>
        </w:rPr>
        <w:t xml:space="preserve"> </w:t>
      </w:r>
      <w:r>
        <w:t>MÜŞTERİ</w:t>
      </w:r>
      <w:r>
        <w:rPr>
          <w:spacing w:val="40"/>
        </w:rPr>
        <w:t xml:space="preserve"> </w:t>
      </w:r>
      <w:r>
        <w:t>tarafından</w:t>
      </w:r>
      <w:r>
        <w:rPr>
          <w:spacing w:val="-2"/>
        </w:rPr>
        <w:t xml:space="preserve"> </w:t>
      </w:r>
      <w:r>
        <w:t>kabul</w:t>
      </w:r>
      <w:r>
        <w:rPr>
          <w:spacing w:val="-5"/>
        </w:rPr>
        <w:t xml:space="preserve"> </w:t>
      </w:r>
      <w:r>
        <w:t xml:space="preserve">edilmiş </w:t>
      </w:r>
      <w:r>
        <w:rPr>
          <w:spacing w:val="-2"/>
        </w:rPr>
        <w:t>olacaktır.</w:t>
      </w:r>
    </w:p>
    <w:p w:rsidR="007554DD" w:rsidRDefault="00D43D4A">
      <w:pPr>
        <w:pStyle w:val="GvdeMetni"/>
        <w:spacing w:before="121"/>
        <w:ind w:left="11" w:right="285" w:firstLine="569"/>
        <w:jc w:val="both"/>
      </w:pPr>
      <w:proofErr w:type="gramStart"/>
      <w:r>
        <w:t>Kişisel</w:t>
      </w:r>
      <w:r>
        <w:rPr>
          <w:spacing w:val="-8"/>
        </w:rPr>
        <w:t xml:space="preserve"> </w:t>
      </w:r>
      <w:r>
        <w:t>verilerimin</w:t>
      </w:r>
      <w:r>
        <w:rPr>
          <w:spacing w:val="-7"/>
        </w:rPr>
        <w:t xml:space="preserve"> </w:t>
      </w:r>
      <w:r>
        <w:t>aydınlatma</w:t>
      </w:r>
      <w:r>
        <w:rPr>
          <w:spacing w:val="-6"/>
        </w:rPr>
        <w:t xml:space="preserve"> </w:t>
      </w:r>
      <w:r>
        <w:t>metninde</w:t>
      </w:r>
      <w:r>
        <w:rPr>
          <w:spacing w:val="-9"/>
        </w:rPr>
        <w:t xml:space="preserve"> </w:t>
      </w:r>
      <w:r>
        <w:t>yer</w:t>
      </w:r>
      <w:r>
        <w:rPr>
          <w:spacing w:val="-6"/>
        </w:rPr>
        <w:t xml:space="preserve"> </w:t>
      </w:r>
      <w:r>
        <w:t>alan</w:t>
      </w:r>
      <w:r>
        <w:rPr>
          <w:spacing w:val="-7"/>
        </w:rPr>
        <w:t xml:space="preserve"> </w:t>
      </w:r>
      <w:r>
        <w:t>amaç,</w:t>
      </w:r>
      <w:r>
        <w:rPr>
          <w:spacing w:val="-8"/>
        </w:rPr>
        <w:t xml:space="preserve"> </w:t>
      </w:r>
      <w:r>
        <w:t>konu,</w:t>
      </w:r>
      <w:r>
        <w:rPr>
          <w:spacing w:val="-8"/>
        </w:rPr>
        <w:t xml:space="preserve"> </w:t>
      </w:r>
      <w:r>
        <w:t>kategori,</w:t>
      </w:r>
      <w:r>
        <w:rPr>
          <w:spacing w:val="-7"/>
        </w:rPr>
        <w:t xml:space="preserve"> </w:t>
      </w:r>
      <w:r>
        <w:t>aktarım,</w:t>
      </w:r>
      <w:r>
        <w:rPr>
          <w:spacing w:val="-6"/>
        </w:rPr>
        <w:t xml:space="preserve"> </w:t>
      </w:r>
      <w:r>
        <w:t>yöntem</w:t>
      </w:r>
      <w:r>
        <w:rPr>
          <w:spacing w:val="-9"/>
        </w:rPr>
        <w:t xml:space="preserve"> </w:t>
      </w:r>
      <w:r>
        <w:t>ve</w:t>
      </w:r>
      <w:r>
        <w:rPr>
          <w:spacing w:val="-9"/>
        </w:rPr>
        <w:t xml:space="preserve"> </w:t>
      </w:r>
      <w:r>
        <w:t>hukuki</w:t>
      </w:r>
      <w:r>
        <w:rPr>
          <w:spacing w:val="-8"/>
        </w:rPr>
        <w:t xml:space="preserve"> </w:t>
      </w:r>
      <w:r>
        <w:t>sebep</w:t>
      </w:r>
      <w:r>
        <w:rPr>
          <w:spacing w:val="-7"/>
        </w:rPr>
        <w:t xml:space="preserve"> </w:t>
      </w:r>
      <w:r>
        <w:t>ile</w:t>
      </w:r>
      <w:r>
        <w:rPr>
          <w:spacing w:val="-9"/>
        </w:rPr>
        <w:t xml:space="preserve"> </w:t>
      </w:r>
      <w:r>
        <w:t>sınırlı</w:t>
      </w:r>
      <w:r>
        <w:rPr>
          <w:spacing w:val="-10"/>
        </w:rPr>
        <w:t xml:space="preserve"> </w:t>
      </w:r>
      <w:r>
        <w:t>olmak</w:t>
      </w:r>
      <w:r>
        <w:rPr>
          <w:spacing w:val="-9"/>
        </w:rPr>
        <w:t xml:space="preserve"> </w:t>
      </w:r>
      <w:r>
        <w:t>üzere işlenmesine, Üniversite çalışanlarına, görevlilerine, kanunen yetkili kamu kurum ve kuruluşlarına, faaliyetlerini yürütebilmek amacıyla, hukuki zorunluluklar ve yasal sınırlamalar çerçevesinde bağımsız denetim şirketlerine, anket şirketlerine, istatistik ve pazarlama</w:t>
      </w:r>
      <w:r>
        <w:rPr>
          <w:spacing w:val="-12"/>
        </w:rPr>
        <w:t xml:space="preserve"> </w:t>
      </w:r>
      <w:r>
        <w:t>ile</w:t>
      </w:r>
      <w:r>
        <w:rPr>
          <w:spacing w:val="-11"/>
        </w:rPr>
        <w:t xml:space="preserve"> </w:t>
      </w:r>
      <w:r>
        <w:t>tanıtım</w:t>
      </w:r>
      <w:r>
        <w:rPr>
          <w:spacing w:val="-11"/>
        </w:rPr>
        <w:t xml:space="preserve"> </w:t>
      </w:r>
      <w:r>
        <w:t>faaliyetlerinde</w:t>
      </w:r>
      <w:r>
        <w:rPr>
          <w:spacing w:val="-11"/>
        </w:rPr>
        <w:t xml:space="preserve"> </w:t>
      </w:r>
      <w:r>
        <w:t>bulunulması,</w:t>
      </w:r>
      <w:r>
        <w:rPr>
          <w:spacing w:val="-11"/>
        </w:rPr>
        <w:t xml:space="preserve"> </w:t>
      </w:r>
      <w:r>
        <w:t>reklam</w:t>
      </w:r>
      <w:r>
        <w:rPr>
          <w:spacing w:val="-12"/>
        </w:rPr>
        <w:t xml:space="preserve"> </w:t>
      </w:r>
      <w:r>
        <w:t>ve</w:t>
      </w:r>
      <w:r>
        <w:rPr>
          <w:spacing w:val="-9"/>
        </w:rPr>
        <w:t xml:space="preserve"> </w:t>
      </w:r>
      <w:r>
        <w:t>kampanyalardan</w:t>
      </w:r>
      <w:r>
        <w:rPr>
          <w:spacing w:val="-10"/>
        </w:rPr>
        <w:t xml:space="preserve"> </w:t>
      </w:r>
      <w:r>
        <w:t>tarafımızın</w:t>
      </w:r>
      <w:r>
        <w:rPr>
          <w:spacing w:val="-10"/>
        </w:rPr>
        <w:t xml:space="preserve"> </w:t>
      </w:r>
      <w:r>
        <w:t>haberdar</w:t>
      </w:r>
      <w:r>
        <w:rPr>
          <w:spacing w:val="-11"/>
        </w:rPr>
        <w:t xml:space="preserve"> </w:t>
      </w:r>
      <w:r>
        <w:t>edilmesi</w:t>
      </w:r>
      <w:r>
        <w:rPr>
          <w:spacing w:val="-11"/>
        </w:rPr>
        <w:t xml:space="preserve"> </w:t>
      </w:r>
      <w:r>
        <w:t>gibi</w:t>
      </w:r>
      <w:r>
        <w:rPr>
          <w:spacing w:val="-11"/>
        </w:rPr>
        <w:t xml:space="preserve"> </w:t>
      </w:r>
      <w:r>
        <w:t>amaçlar</w:t>
      </w:r>
      <w:r>
        <w:rPr>
          <w:spacing w:val="-12"/>
        </w:rPr>
        <w:t xml:space="preserve"> </w:t>
      </w:r>
      <w:r>
        <w:t>doğrultusunda muhafaza</w:t>
      </w:r>
      <w:r>
        <w:rPr>
          <w:spacing w:val="-7"/>
        </w:rPr>
        <w:t xml:space="preserve"> </w:t>
      </w:r>
      <w:r>
        <w:t>edilmesine,</w:t>
      </w:r>
      <w:r>
        <w:rPr>
          <w:spacing w:val="-6"/>
        </w:rPr>
        <w:t xml:space="preserve"> </w:t>
      </w:r>
      <w:r>
        <w:t>ilgili</w:t>
      </w:r>
      <w:r>
        <w:rPr>
          <w:spacing w:val="-6"/>
        </w:rPr>
        <w:t xml:space="preserve"> </w:t>
      </w:r>
      <w:r>
        <w:t>kamu</w:t>
      </w:r>
      <w:r>
        <w:rPr>
          <w:spacing w:val="-6"/>
        </w:rPr>
        <w:t xml:space="preserve"> </w:t>
      </w:r>
      <w:r>
        <w:t>ve</w:t>
      </w:r>
      <w:r>
        <w:rPr>
          <w:spacing w:val="-7"/>
        </w:rPr>
        <w:t xml:space="preserve"> </w:t>
      </w:r>
      <w:r>
        <w:t>finans</w:t>
      </w:r>
      <w:r>
        <w:rPr>
          <w:spacing w:val="-7"/>
        </w:rPr>
        <w:t xml:space="preserve"> </w:t>
      </w:r>
      <w:r>
        <w:t>kuruluşlarıyla</w:t>
      </w:r>
      <w:r>
        <w:rPr>
          <w:spacing w:val="-7"/>
        </w:rPr>
        <w:t xml:space="preserve"> </w:t>
      </w:r>
      <w:r>
        <w:t>ve</w:t>
      </w:r>
      <w:r>
        <w:rPr>
          <w:spacing w:val="-7"/>
        </w:rPr>
        <w:t xml:space="preserve"> </w:t>
      </w:r>
      <w:r>
        <w:t>gerekmesi</w:t>
      </w:r>
      <w:r>
        <w:rPr>
          <w:spacing w:val="-7"/>
        </w:rPr>
        <w:t xml:space="preserve"> </w:t>
      </w:r>
      <w:r>
        <w:t>halinde</w:t>
      </w:r>
      <w:r>
        <w:rPr>
          <w:spacing w:val="-10"/>
        </w:rPr>
        <w:t xml:space="preserve"> </w:t>
      </w:r>
      <w:r>
        <w:t>iş</w:t>
      </w:r>
      <w:r>
        <w:rPr>
          <w:spacing w:val="-7"/>
        </w:rPr>
        <w:t xml:space="preserve"> </w:t>
      </w:r>
      <w:r>
        <w:t>ortakları</w:t>
      </w:r>
      <w:r>
        <w:rPr>
          <w:spacing w:val="-7"/>
        </w:rPr>
        <w:t xml:space="preserve"> </w:t>
      </w:r>
      <w:r>
        <w:t>ve</w:t>
      </w:r>
      <w:r>
        <w:rPr>
          <w:spacing w:val="-7"/>
        </w:rPr>
        <w:t xml:space="preserve"> </w:t>
      </w:r>
      <w:r>
        <w:t>hizmet</w:t>
      </w:r>
      <w:r>
        <w:rPr>
          <w:spacing w:val="-6"/>
        </w:rPr>
        <w:t xml:space="preserve"> </w:t>
      </w:r>
      <w:r>
        <w:t>sağlayıcılarına</w:t>
      </w:r>
      <w:r>
        <w:rPr>
          <w:spacing w:val="-7"/>
        </w:rPr>
        <w:t xml:space="preserve"> </w:t>
      </w:r>
      <w:r>
        <w:t>aktarılabileceğini, tarafımla sözlü veya yazılı iletişime geçmek veya bilgilendirme mesajları göndermek amacıyla kullanılmasına ve Üniversite’nin sunucularının ve sistemlerinin bulut veya yurtdışı menşeli sunucular olması halinde işleme sınırlarını aşmamak kaydıyla kişisel verilerimin</w:t>
      </w:r>
      <w:r>
        <w:rPr>
          <w:spacing w:val="-12"/>
        </w:rPr>
        <w:t xml:space="preserve"> </w:t>
      </w:r>
      <w:r>
        <w:t>yurtdışında</w:t>
      </w:r>
      <w:r>
        <w:rPr>
          <w:spacing w:val="-11"/>
        </w:rPr>
        <w:t xml:space="preserve"> </w:t>
      </w:r>
      <w:r>
        <w:t>bulunan</w:t>
      </w:r>
      <w:r>
        <w:rPr>
          <w:spacing w:val="-11"/>
        </w:rPr>
        <w:t xml:space="preserve"> </w:t>
      </w:r>
      <w:r>
        <w:t>sunucularda</w:t>
      </w:r>
      <w:r>
        <w:rPr>
          <w:spacing w:val="-11"/>
        </w:rPr>
        <w:t xml:space="preserve"> </w:t>
      </w:r>
      <w:r>
        <w:t>muhafaza</w:t>
      </w:r>
      <w:r>
        <w:rPr>
          <w:spacing w:val="-12"/>
        </w:rPr>
        <w:t xml:space="preserve"> </w:t>
      </w:r>
      <w:r>
        <w:t>edilmesini</w:t>
      </w:r>
      <w:r>
        <w:rPr>
          <w:spacing w:val="-11"/>
        </w:rPr>
        <w:t xml:space="preserve"> </w:t>
      </w:r>
      <w:r>
        <w:t>ve</w:t>
      </w:r>
      <w:r>
        <w:rPr>
          <w:spacing w:val="-11"/>
        </w:rPr>
        <w:t xml:space="preserve"> </w:t>
      </w:r>
      <w:r>
        <w:t>bu</w:t>
      </w:r>
      <w:r>
        <w:rPr>
          <w:spacing w:val="-11"/>
        </w:rPr>
        <w:t xml:space="preserve"> </w:t>
      </w:r>
      <w:r>
        <w:t>hususta</w:t>
      </w:r>
      <w:r>
        <w:rPr>
          <w:spacing w:val="-12"/>
        </w:rPr>
        <w:t xml:space="preserve"> </w:t>
      </w:r>
      <w:r>
        <w:t>açık</w:t>
      </w:r>
      <w:r>
        <w:rPr>
          <w:spacing w:val="-11"/>
        </w:rPr>
        <w:t xml:space="preserve"> </w:t>
      </w:r>
      <w:r>
        <w:t>rızam</w:t>
      </w:r>
      <w:r>
        <w:rPr>
          <w:spacing w:val="-11"/>
        </w:rPr>
        <w:t xml:space="preserve"> </w:t>
      </w:r>
      <w:r>
        <w:t>olduğunu,</w:t>
      </w:r>
      <w:r>
        <w:rPr>
          <w:spacing w:val="-11"/>
        </w:rPr>
        <w:t xml:space="preserve"> </w:t>
      </w:r>
      <w:r>
        <w:t>Üniversite</w:t>
      </w:r>
      <w:r>
        <w:rPr>
          <w:spacing w:val="-12"/>
        </w:rPr>
        <w:t xml:space="preserve"> </w:t>
      </w:r>
      <w:r>
        <w:t>ile</w:t>
      </w:r>
      <w:r>
        <w:rPr>
          <w:spacing w:val="-11"/>
        </w:rPr>
        <w:t xml:space="preserve"> </w:t>
      </w:r>
      <w:r>
        <w:t>paylaşmış</w:t>
      </w:r>
      <w:r>
        <w:rPr>
          <w:spacing w:val="-11"/>
        </w:rPr>
        <w:t xml:space="preserve"> </w:t>
      </w:r>
      <w:r>
        <w:t>olduğum kişisel</w:t>
      </w:r>
      <w:r>
        <w:rPr>
          <w:spacing w:val="-8"/>
        </w:rPr>
        <w:t xml:space="preserve"> </w:t>
      </w:r>
      <w:r>
        <w:t>verilerin</w:t>
      </w:r>
      <w:r>
        <w:rPr>
          <w:spacing w:val="-7"/>
        </w:rPr>
        <w:t xml:space="preserve"> </w:t>
      </w:r>
      <w:r>
        <w:t>doğru</w:t>
      </w:r>
      <w:r>
        <w:rPr>
          <w:spacing w:val="-7"/>
        </w:rPr>
        <w:t xml:space="preserve"> </w:t>
      </w:r>
      <w:r>
        <w:t>ve</w:t>
      </w:r>
      <w:r>
        <w:rPr>
          <w:spacing w:val="-9"/>
        </w:rPr>
        <w:t xml:space="preserve"> </w:t>
      </w:r>
      <w:r>
        <w:t>güncel</w:t>
      </w:r>
      <w:r>
        <w:rPr>
          <w:spacing w:val="-8"/>
        </w:rPr>
        <w:t xml:space="preserve"> </w:t>
      </w:r>
      <w:r>
        <w:t>olduğunu,</w:t>
      </w:r>
      <w:r>
        <w:rPr>
          <w:spacing w:val="-10"/>
        </w:rPr>
        <w:t xml:space="preserve"> </w:t>
      </w:r>
      <w:r>
        <w:t>işbu</w:t>
      </w:r>
      <w:r>
        <w:rPr>
          <w:spacing w:val="-9"/>
        </w:rPr>
        <w:t xml:space="preserve"> </w:t>
      </w:r>
      <w:r>
        <w:t>bilgilerde</w:t>
      </w:r>
      <w:r>
        <w:rPr>
          <w:spacing w:val="-9"/>
        </w:rPr>
        <w:t xml:space="preserve"> </w:t>
      </w:r>
      <w:r>
        <w:t>değişiklik</w:t>
      </w:r>
      <w:r>
        <w:rPr>
          <w:spacing w:val="-9"/>
        </w:rPr>
        <w:t xml:space="preserve"> </w:t>
      </w:r>
      <w:r>
        <w:t>olması</w:t>
      </w:r>
      <w:r>
        <w:rPr>
          <w:spacing w:val="-8"/>
        </w:rPr>
        <w:t xml:space="preserve"> </w:t>
      </w:r>
      <w:r>
        <w:t>halinde</w:t>
      </w:r>
      <w:r>
        <w:rPr>
          <w:spacing w:val="-9"/>
        </w:rPr>
        <w:t xml:space="preserve"> </w:t>
      </w:r>
      <w:r>
        <w:t>değişiklikleri</w:t>
      </w:r>
      <w:r>
        <w:rPr>
          <w:spacing w:val="-8"/>
        </w:rPr>
        <w:t xml:space="preserve"> </w:t>
      </w:r>
      <w:r>
        <w:t>bildireceğimi</w:t>
      </w:r>
      <w:r>
        <w:rPr>
          <w:spacing w:val="-5"/>
        </w:rPr>
        <w:t xml:space="preserve"> </w:t>
      </w:r>
      <w:r>
        <w:t>kabul</w:t>
      </w:r>
      <w:r>
        <w:rPr>
          <w:spacing w:val="-8"/>
        </w:rPr>
        <w:t xml:space="preserve"> </w:t>
      </w:r>
      <w:r>
        <w:t>ve</w:t>
      </w:r>
      <w:r>
        <w:rPr>
          <w:spacing w:val="-9"/>
        </w:rPr>
        <w:t xml:space="preserve"> </w:t>
      </w:r>
      <w:r>
        <w:t>beyan</w:t>
      </w:r>
      <w:r>
        <w:rPr>
          <w:spacing w:val="-7"/>
        </w:rPr>
        <w:t xml:space="preserve"> </w:t>
      </w:r>
      <w:r>
        <w:t>ederim.</w:t>
      </w:r>
      <w:proofErr w:type="gramEnd"/>
    </w:p>
    <w:p w:rsidR="007554DD" w:rsidRDefault="00D43D4A">
      <w:pPr>
        <w:pStyle w:val="GvdeMetni"/>
        <w:spacing w:before="119"/>
        <w:ind w:left="11" w:right="293" w:firstLine="569"/>
        <w:jc w:val="both"/>
      </w:pPr>
      <w:r>
        <w:t>Bu başvuru belgesini kendi yazımla doldurup imzaladığımı, yazdığım bütün bilgilerin doğru olduğunu ve spor salonu kurallarına uyacağımı bildiririm.</w:t>
      </w:r>
    </w:p>
    <w:p w:rsidR="007554DD" w:rsidRDefault="00D43D4A">
      <w:pPr>
        <w:tabs>
          <w:tab w:val="left" w:pos="1125"/>
          <w:tab w:val="left" w:pos="1792"/>
          <w:tab w:val="left" w:pos="2501"/>
        </w:tabs>
        <w:spacing w:before="209"/>
        <w:ind w:right="205"/>
        <w:jc w:val="right"/>
      </w:pPr>
      <w:r>
        <w:t>Tarih</w:t>
      </w:r>
      <w:r>
        <w:rPr>
          <w:spacing w:val="-10"/>
        </w:rPr>
        <w:t xml:space="preserve"> :</w:t>
      </w:r>
      <w:r>
        <w:rPr>
          <w:u w:val="single"/>
        </w:rPr>
        <w:tab/>
      </w:r>
      <w:r>
        <w:rPr>
          <w:spacing w:val="-10"/>
          <w:u w:val="single"/>
        </w:rPr>
        <w:t>/</w:t>
      </w:r>
      <w:r>
        <w:rPr>
          <w:u w:val="single"/>
        </w:rPr>
        <w:tab/>
      </w:r>
      <w:r>
        <w:rPr>
          <w:spacing w:val="-10"/>
          <w:u w:val="single"/>
        </w:rPr>
        <w:t>/</w:t>
      </w:r>
      <w:r>
        <w:rPr>
          <w:u w:val="single"/>
        </w:rPr>
        <w:tab/>
      </w:r>
    </w:p>
    <w:p w:rsidR="007554DD" w:rsidRDefault="007554DD">
      <w:pPr>
        <w:jc w:val="right"/>
        <w:sectPr w:rsidR="007554DD" w:rsidSect="00D43D4A">
          <w:headerReference w:type="default" r:id="rId7"/>
          <w:footerReference w:type="default" r:id="rId8"/>
          <w:type w:val="continuous"/>
          <w:pgSz w:w="11940" w:h="16860"/>
          <w:pgMar w:top="780" w:right="992" w:bottom="1460" w:left="992" w:header="283" w:footer="737" w:gutter="0"/>
          <w:pgNumType w:start="1"/>
          <w:cols w:space="708"/>
          <w:docGrid w:linePitch="299"/>
        </w:sectPr>
      </w:pPr>
    </w:p>
    <w:p w:rsidR="007554DD" w:rsidRDefault="00D43D4A" w:rsidP="00D94553">
      <w:pPr>
        <w:pStyle w:val="Balk1"/>
        <w:spacing w:before="64"/>
        <w:rPr>
          <w:spacing w:val="-2"/>
        </w:rPr>
      </w:pPr>
      <w:r>
        <w:lastRenderedPageBreak/>
        <w:t>SPOR</w:t>
      </w:r>
      <w:r>
        <w:rPr>
          <w:spacing w:val="-10"/>
        </w:rPr>
        <w:t xml:space="preserve"> </w:t>
      </w:r>
      <w:r>
        <w:t>MERKEZİ</w:t>
      </w:r>
      <w:r>
        <w:rPr>
          <w:spacing w:val="-4"/>
        </w:rPr>
        <w:t xml:space="preserve"> </w:t>
      </w:r>
      <w:r>
        <w:t>KULLANMA</w:t>
      </w:r>
      <w:r>
        <w:rPr>
          <w:spacing w:val="-7"/>
        </w:rPr>
        <w:t xml:space="preserve"> </w:t>
      </w:r>
      <w:r>
        <w:rPr>
          <w:spacing w:val="-2"/>
        </w:rPr>
        <w:t>TALİMATI</w:t>
      </w:r>
    </w:p>
    <w:p w:rsidR="00D94553" w:rsidRPr="00D94553" w:rsidRDefault="00D94553" w:rsidP="00D94553">
      <w:pPr>
        <w:pStyle w:val="Balk1"/>
        <w:spacing w:before="64"/>
      </w:pPr>
    </w:p>
    <w:p w:rsidR="007554DD" w:rsidRDefault="00D43D4A">
      <w:pPr>
        <w:pStyle w:val="ListeParagraf"/>
        <w:numPr>
          <w:ilvl w:val="0"/>
          <w:numId w:val="1"/>
        </w:numPr>
        <w:tabs>
          <w:tab w:val="left" w:pos="544"/>
        </w:tabs>
        <w:spacing w:before="1" w:line="343" w:lineRule="auto"/>
        <w:ind w:right="276"/>
        <w:rPr>
          <w:sz w:val="24"/>
        </w:rPr>
      </w:pPr>
      <w:r>
        <w:rPr>
          <w:sz w:val="24"/>
        </w:rPr>
        <w:t>Merkeze üye olunmak istenen gün ve saatler kayıt bürosunda belirtilecektir. Merkeze kayıtlı olduğunuz gün ve saatler dışında giriş yapılması yasaktır.</w:t>
      </w:r>
    </w:p>
    <w:p w:rsidR="007554DD" w:rsidRDefault="00D43D4A">
      <w:pPr>
        <w:pStyle w:val="ListeParagraf"/>
        <w:numPr>
          <w:ilvl w:val="0"/>
          <w:numId w:val="1"/>
        </w:numPr>
        <w:tabs>
          <w:tab w:val="left" w:pos="544"/>
        </w:tabs>
        <w:spacing w:line="343" w:lineRule="auto"/>
        <w:ind w:right="261"/>
        <w:rPr>
          <w:sz w:val="24"/>
        </w:rPr>
      </w:pPr>
      <w:r>
        <w:rPr>
          <w:sz w:val="24"/>
        </w:rPr>
        <w:t>Merkeze terlik, atlet, dışarıda kullanılan spor ayakkabısı, ıslak kıyafet ile girmeyiniz. Mutlaka temiz spor ayakkabı ve spor kıyafeti kullanınız.</w:t>
      </w:r>
    </w:p>
    <w:p w:rsidR="007554DD" w:rsidRDefault="00D43D4A">
      <w:pPr>
        <w:pStyle w:val="ListeParagraf"/>
        <w:numPr>
          <w:ilvl w:val="0"/>
          <w:numId w:val="1"/>
        </w:numPr>
        <w:tabs>
          <w:tab w:val="left" w:pos="544"/>
        </w:tabs>
        <w:spacing w:before="21" w:line="343" w:lineRule="auto"/>
        <w:ind w:right="270"/>
        <w:rPr>
          <w:sz w:val="24"/>
        </w:rPr>
      </w:pPr>
      <w:r>
        <w:rPr>
          <w:sz w:val="24"/>
        </w:rPr>
        <w:t>Spor</w:t>
      </w:r>
      <w:r>
        <w:rPr>
          <w:spacing w:val="-10"/>
          <w:sz w:val="24"/>
        </w:rPr>
        <w:t xml:space="preserve"> </w:t>
      </w:r>
      <w:r>
        <w:rPr>
          <w:sz w:val="24"/>
        </w:rPr>
        <w:t>esnasında</w:t>
      </w:r>
      <w:r>
        <w:rPr>
          <w:spacing w:val="-4"/>
          <w:sz w:val="24"/>
        </w:rPr>
        <w:t xml:space="preserve"> </w:t>
      </w:r>
      <w:r>
        <w:rPr>
          <w:sz w:val="24"/>
        </w:rPr>
        <w:t>yanınızda</w:t>
      </w:r>
      <w:r>
        <w:rPr>
          <w:spacing w:val="-10"/>
          <w:sz w:val="24"/>
        </w:rPr>
        <w:t xml:space="preserve"> </w:t>
      </w:r>
      <w:r>
        <w:rPr>
          <w:sz w:val="24"/>
        </w:rPr>
        <w:t>ter</w:t>
      </w:r>
      <w:r>
        <w:rPr>
          <w:spacing w:val="-10"/>
          <w:sz w:val="24"/>
        </w:rPr>
        <w:t xml:space="preserve"> </w:t>
      </w:r>
      <w:r>
        <w:rPr>
          <w:sz w:val="24"/>
        </w:rPr>
        <w:t>havlusu</w:t>
      </w:r>
      <w:r>
        <w:rPr>
          <w:spacing w:val="-9"/>
          <w:sz w:val="24"/>
        </w:rPr>
        <w:t xml:space="preserve"> </w:t>
      </w:r>
      <w:r>
        <w:rPr>
          <w:sz w:val="24"/>
        </w:rPr>
        <w:t>bulundurunuz.</w:t>
      </w:r>
      <w:r>
        <w:rPr>
          <w:spacing w:val="-9"/>
          <w:sz w:val="24"/>
        </w:rPr>
        <w:t xml:space="preserve"> </w:t>
      </w:r>
      <w:r>
        <w:rPr>
          <w:sz w:val="24"/>
        </w:rPr>
        <w:t>Terliyken</w:t>
      </w:r>
      <w:r>
        <w:rPr>
          <w:spacing w:val="-7"/>
          <w:sz w:val="24"/>
        </w:rPr>
        <w:t xml:space="preserve"> </w:t>
      </w:r>
      <w:r>
        <w:rPr>
          <w:sz w:val="24"/>
        </w:rPr>
        <w:t>oturduğunuz</w:t>
      </w:r>
      <w:r>
        <w:rPr>
          <w:spacing w:val="-8"/>
          <w:sz w:val="24"/>
        </w:rPr>
        <w:t xml:space="preserve"> </w:t>
      </w:r>
      <w:r>
        <w:rPr>
          <w:sz w:val="24"/>
        </w:rPr>
        <w:t>veya</w:t>
      </w:r>
      <w:r>
        <w:rPr>
          <w:spacing w:val="34"/>
          <w:sz w:val="24"/>
        </w:rPr>
        <w:t xml:space="preserve"> </w:t>
      </w:r>
      <w:r>
        <w:rPr>
          <w:sz w:val="24"/>
        </w:rPr>
        <w:t>yaslandığınız alanı, havlunuzu sererek kullanınız.</w:t>
      </w:r>
    </w:p>
    <w:p w:rsidR="007554DD" w:rsidRDefault="00D43D4A">
      <w:pPr>
        <w:pStyle w:val="ListeParagraf"/>
        <w:numPr>
          <w:ilvl w:val="0"/>
          <w:numId w:val="1"/>
        </w:numPr>
        <w:tabs>
          <w:tab w:val="left" w:pos="544"/>
        </w:tabs>
        <w:spacing w:line="343" w:lineRule="auto"/>
        <w:ind w:right="268"/>
        <w:rPr>
          <w:sz w:val="24"/>
        </w:rPr>
      </w:pPr>
      <w:r>
        <w:rPr>
          <w:sz w:val="24"/>
        </w:rPr>
        <w:t>Spor çantalarınızı soyunma odalarında bırakınız, salona getirmeyiniz. Soyunma odası anahtarı almadan önce kimliğinizi eğitmenlere teslim ediniz.</w:t>
      </w:r>
    </w:p>
    <w:p w:rsidR="007554DD" w:rsidRDefault="00D43D4A">
      <w:pPr>
        <w:pStyle w:val="ListeParagraf"/>
        <w:numPr>
          <w:ilvl w:val="0"/>
          <w:numId w:val="1"/>
        </w:numPr>
        <w:tabs>
          <w:tab w:val="left" w:pos="544"/>
        </w:tabs>
        <w:spacing w:before="25" w:line="343" w:lineRule="auto"/>
        <w:ind w:right="265"/>
        <w:rPr>
          <w:sz w:val="24"/>
        </w:rPr>
      </w:pPr>
      <w:r>
        <w:rPr>
          <w:sz w:val="24"/>
        </w:rPr>
        <w:t>Salona getirilen her türlü değerli eşya ile ilgili sorumluluk kullanıcıya aittir. Bu eşyaların kaybolması,</w:t>
      </w:r>
      <w:r>
        <w:rPr>
          <w:spacing w:val="-13"/>
          <w:sz w:val="24"/>
        </w:rPr>
        <w:t xml:space="preserve"> </w:t>
      </w:r>
      <w:r>
        <w:rPr>
          <w:sz w:val="24"/>
        </w:rPr>
        <w:t>arızalanması</w:t>
      </w:r>
      <w:r>
        <w:rPr>
          <w:spacing w:val="-13"/>
          <w:sz w:val="24"/>
        </w:rPr>
        <w:t xml:space="preserve"> </w:t>
      </w:r>
      <w:r>
        <w:rPr>
          <w:sz w:val="24"/>
        </w:rPr>
        <w:t>vb.</w:t>
      </w:r>
      <w:r>
        <w:rPr>
          <w:spacing w:val="-13"/>
          <w:sz w:val="24"/>
        </w:rPr>
        <w:t xml:space="preserve"> </w:t>
      </w:r>
      <w:r>
        <w:rPr>
          <w:sz w:val="24"/>
        </w:rPr>
        <w:t>gibi</w:t>
      </w:r>
      <w:r>
        <w:rPr>
          <w:spacing w:val="-15"/>
          <w:sz w:val="24"/>
        </w:rPr>
        <w:t xml:space="preserve"> </w:t>
      </w:r>
      <w:r>
        <w:rPr>
          <w:sz w:val="24"/>
        </w:rPr>
        <w:t>durumlarda</w:t>
      </w:r>
      <w:r>
        <w:rPr>
          <w:spacing w:val="-15"/>
          <w:sz w:val="24"/>
        </w:rPr>
        <w:t xml:space="preserve"> </w:t>
      </w:r>
      <w:r>
        <w:rPr>
          <w:sz w:val="24"/>
        </w:rPr>
        <w:t>kurum</w:t>
      </w:r>
      <w:r>
        <w:rPr>
          <w:spacing w:val="-15"/>
          <w:sz w:val="24"/>
        </w:rPr>
        <w:t xml:space="preserve"> </w:t>
      </w:r>
      <w:r>
        <w:rPr>
          <w:sz w:val="24"/>
        </w:rPr>
        <w:t>sorumlu</w:t>
      </w:r>
      <w:r>
        <w:rPr>
          <w:spacing w:val="-15"/>
          <w:sz w:val="24"/>
        </w:rPr>
        <w:t xml:space="preserve"> </w:t>
      </w:r>
      <w:r>
        <w:rPr>
          <w:sz w:val="24"/>
        </w:rPr>
        <w:t>tutulamaz.</w:t>
      </w:r>
      <w:r>
        <w:rPr>
          <w:spacing w:val="-15"/>
          <w:sz w:val="24"/>
        </w:rPr>
        <w:t xml:space="preserve"> </w:t>
      </w:r>
      <w:r>
        <w:rPr>
          <w:sz w:val="24"/>
        </w:rPr>
        <w:t>Soyunma</w:t>
      </w:r>
      <w:r>
        <w:rPr>
          <w:spacing w:val="-14"/>
          <w:sz w:val="24"/>
        </w:rPr>
        <w:t xml:space="preserve"> </w:t>
      </w:r>
      <w:r>
        <w:rPr>
          <w:sz w:val="24"/>
        </w:rPr>
        <w:t>odasında</w:t>
      </w:r>
      <w:r>
        <w:rPr>
          <w:spacing w:val="-12"/>
          <w:sz w:val="24"/>
        </w:rPr>
        <w:t xml:space="preserve"> </w:t>
      </w:r>
      <w:r>
        <w:rPr>
          <w:sz w:val="24"/>
        </w:rPr>
        <w:t xml:space="preserve">yer alan dolapların kullanımı sadece kişinin seansı </w:t>
      </w:r>
      <w:proofErr w:type="spellStart"/>
      <w:r>
        <w:rPr>
          <w:sz w:val="24"/>
        </w:rPr>
        <w:t>boyuncadır</w:t>
      </w:r>
      <w:proofErr w:type="spellEnd"/>
      <w:r>
        <w:rPr>
          <w:sz w:val="24"/>
        </w:rPr>
        <w:t>.</w:t>
      </w:r>
    </w:p>
    <w:p w:rsidR="007554DD" w:rsidRDefault="00D43D4A">
      <w:pPr>
        <w:pStyle w:val="ListeParagraf"/>
        <w:numPr>
          <w:ilvl w:val="0"/>
          <w:numId w:val="1"/>
        </w:numPr>
        <w:tabs>
          <w:tab w:val="left" w:pos="544"/>
        </w:tabs>
        <w:spacing w:before="21" w:line="343" w:lineRule="auto"/>
        <w:ind w:right="276"/>
        <w:rPr>
          <w:sz w:val="24"/>
        </w:rPr>
      </w:pPr>
      <w:r>
        <w:rPr>
          <w:sz w:val="24"/>
        </w:rPr>
        <w:t xml:space="preserve">Salondaki tüm çalışmalarınızı, eğitmenlerin rehberliğinde ve bilgisi dâhilinde planlayarak </w:t>
      </w:r>
      <w:r>
        <w:rPr>
          <w:spacing w:val="-2"/>
          <w:sz w:val="24"/>
        </w:rPr>
        <w:t>yapınız.</w:t>
      </w:r>
    </w:p>
    <w:p w:rsidR="007554DD" w:rsidRDefault="00D43D4A">
      <w:pPr>
        <w:pStyle w:val="ListeParagraf"/>
        <w:numPr>
          <w:ilvl w:val="0"/>
          <w:numId w:val="1"/>
        </w:numPr>
        <w:tabs>
          <w:tab w:val="left" w:pos="544"/>
        </w:tabs>
        <w:spacing w:line="343" w:lineRule="auto"/>
        <w:ind w:right="263"/>
        <w:rPr>
          <w:sz w:val="24"/>
        </w:rPr>
      </w:pPr>
      <w:r>
        <w:rPr>
          <w:sz w:val="24"/>
        </w:rPr>
        <w:t>Serbest ağırlıklarla çalışmalar sırasında özel dikkat harcayınız; diğer çalışanlara tehlike yaratacak hareketler yapmayınız, çalışmalarınızı sadece platform üzerinde yapınız, ağırlıkları yere atarak indirmeyiniz, bırakarak indiriniz.</w:t>
      </w:r>
    </w:p>
    <w:p w:rsidR="007554DD" w:rsidRDefault="00D43D4A">
      <w:pPr>
        <w:pStyle w:val="ListeParagraf"/>
        <w:numPr>
          <w:ilvl w:val="0"/>
          <w:numId w:val="1"/>
        </w:numPr>
        <w:tabs>
          <w:tab w:val="left" w:pos="544"/>
        </w:tabs>
        <w:spacing w:before="21" w:line="343" w:lineRule="auto"/>
        <w:ind w:right="269"/>
        <w:rPr>
          <w:sz w:val="24"/>
        </w:rPr>
      </w:pPr>
      <w:r>
        <w:rPr>
          <w:sz w:val="24"/>
        </w:rPr>
        <w:t>Çalışmalarınızı temel ağırlık çalışma prensiplerinize uyarak yapınız. Bilinçsiz, programsız çalışma yapmayınız, yük altında nefes tutmayınız, bel ve eklemlerinize yük bindirmeyiniz.</w:t>
      </w:r>
    </w:p>
    <w:p w:rsidR="007554DD" w:rsidRDefault="00D43D4A">
      <w:pPr>
        <w:pStyle w:val="ListeParagraf"/>
        <w:numPr>
          <w:ilvl w:val="0"/>
          <w:numId w:val="1"/>
        </w:numPr>
        <w:tabs>
          <w:tab w:val="left" w:pos="544"/>
        </w:tabs>
        <w:spacing w:line="343" w:lineRule="auto"/>
        <w:ind w:right="271"/>
        <w:rPr>
          <w:sz w:val="24"/>
        </w:rPr>
      </w:pPr>
      <w:r>
        <w:rPr>
          <w:sz w:val="24"/>
        </w:rPr>
        <w:t>Çalışma esnasında karşılaşabileceğiniz, her türlü sorunlarınızla ilgili salon sorumlularından yardım isteyiniz.</w:t>
      </w:r>
    </w:p>
    <w:p w:rsidR="007554DD" w:rsidRDefault="00D43D4A">
      <w:pPr>
        <w:pStyle w:val="ListeParagraf"/>
        <w:numPr>
          <w:ilvl w:val="0"/>
          <w:numId w:val="1"/>
        </w:numPr>
        <w:tabs>
          <w:tab w:val="left" w:pos="544"/>
        </w:tabs>
        <w:ind w:hanging="427"/>
        <w:rPr>
          <w:sz w:val="24"/>
        </w:rPr>
      </w:pPr>
      <w:r>
        <w:rPr>
          <w:sz w:val="24"/>
        </w:rPr>
        <w:t>Koşu</w:t>
      </w:r>
      <w:r>
        <w:rPr>
          <w:spacing w:val="-7"/>
          <w:sz w:val="24"/>
        </w:rPr>
        <w:t xml:space="preserve"> </w:t>
      </w:r>
      <w:r>
        <w:rPr>
          <w:sz w:val="24"/>
        </w:rPr>
        <w:t>bantlarını</w:t>
      </w:r>
      <w:r>
        <w:rPr>
          <w:spacing w:val="-1"/>
          <w:sz w:val="24"/>
        </w:rPr>
        <w:t xml:space="preserve"> </w:t>
      </w:r>
      <w:r>
        <w:rPr>
          <w:sz w:val="24"/>
        </w:rPr>
        <w:t>sıra</w:t>
      </w:r>
      <w:r>
        <w:rPr>
          <w:spacing w:val="-4"/>
          <w:sz w:val="24"/>
        </w:rPr>
        <w:t xml:space="preserve"> </w:t>
      </w:r>
      <w:r>
        <w:rPr>
          <w:sz w:val="24"/>
        </w:rPr>
        <w:t>bekleyenler</w:t>
      </w:r>
      <w:r>
        <w:rPr>
          <w:spacing w:val="-4"/>
          <w:sz w:val="24"/>
        </w:rPr>
        <w:t xml:space="preserve"> </w:t>
      </w:r>
      <w:r>
        <w:rPr>
          <w:sz w:val="24"/>
        </w:rPr>
        <w:t>olduğu</w:t>
      </w:r>
      <w:r>
        <w:rPr>
          <w:spacing w:val="-1"/>
          <w:sz w:val="24"/>
        </w:rPr>
        <w:t xml:space="preserve"> </w:t>
      </w:r>
      <w:r>
        <w:rPr>
          <w:sz w:val="24"/>
        </w:rPr>
        <w:t>zamanlarda</w:t>
      </w:r>
      <w:r>
        <w:rPr>
          <w:spacing w:val="-4"/>
          <w:sz w:val="24"/>
        </w:rPr>
        <w:t xml:space="preserve"> </w:t>
      </w:r>
      <w:r>
        <w:rPr>
          <w:sz w:val="24"/>
        </w:rPr>
        <w:t>30</w:t>
      </w:r>
      <w:r>
        <w:rPr>
          <w:spacing w:val="-1"/>
          <w:sz w:val="24"/>
        </w:rPr>
        <w:t xml:space="preserve"> </w:t>
      </w:r>
      <w:r>
        <w:rPr>
          <w:sz w:val="24"/>
        </w:rPr>
        <w:t>dakika</w:t>
      </w:r>
      <w:r>
        <w:rPr>
          <w:spacing w:val="-2"/>
          <w:sz w:val="24"/>
        </w:rPr>
        <w:t xml:space="preserve"> </w:t>
      </w:r>
      <w:r>
        <w:rPr>
          <w:sz w:val="24"/>
        </w:rPr>
        <w:t>süreyi</w:t>
      </w:r>
      <w:r>
        <w:rPr>
          <w:spacing w:val="2"/>
          <w:sz w:val="24"/>
        </w:rPr>
        <w:t xml:space="preserve"> </w:t>
      </w:r>
      <w:r>
        <w:rPr>
          <w:spacing w:val="-2"/>
          <w:sz w:val="24"/>
        </w:rPr>
        <w:t>aşmayınız.</w:t>
      </w:r>
    </w:p>
    <w:p w:rsidR="007554DD" w:rsidRDefault="00D43D4A">
      <w:pPr>
        <w:pStyle w:val="ListeParagraf"/>
        <w:numPr>
          <w:ilvl w:val="0"/>
          <w:numId w:val="1"/>
        </w:numPr>
        <w:tabs>
          <w:tab w:val="left" w:pos="544"/>
        </w:tabs>
        <w:spacing w:before="144"/>
        <w:ind w:hanging="427"/>
        <w:rPr>
          <w:sz w:val="24"/>
        </w:rPr>
      </w:pPr>
      <w:r>
        <w:rPr>
          <w:sz w:val="24"/>
        </w:rPr>
        <w:t>Tüm</w:t>
      </w:r>
      <w:r>
        <w:rPr>
          <w:spacing w:val="-9"/>
          <w:sz w:val="24"/>
        </w:rPr>
        <w:t xml:space="preserve"> </w:t>
      </w:r>
      <w:proofErr w:type="gramStart"/>
      <w:r>
        <w:rPr>
          <w:sz w:val="24"/>
        </w:rPr>
        <w:t>ekipmanları</w:t>
      </w:r>
      <w:proofErr w:type="gramEnd"/>
      <w:r>
        <w:rPr>
          <w:spacing w:val="-4"/>
          <w:sz w:val="24"/>
        </w:rPr>
        <w:t xml:space="preserve"> </w:t>
      </w:r>
      <w:r>
        <w:rPr>
          <w:sz w:val="24"/>
        </w:rPr>
        <w:t>kullanım</w:t>
      </w:r>
      <w:r>
        <w:rPr>
          <w:spacing w:val="-1"/>
          <w:sz w:val="24"/>
        </w:rPr>
        <w:t xml:space="preserve"> </w:t>
      </w:r>
      <w:r>
        <w:rPr>
          <w:sz w:val="24"/>
        </w:rPr>
        <w:t>sonrası</w:t>
      </w:r>
      <w:r>
        <w:rPr>
          <w:spacing w:val="-4"/>
          <w:sz w:val="24"/>
        </w:rPr>
        <w:t xml:space="preserve"> </w:t>
      </w:r>
      <w:r>
        <w:rPr>
          <w:sz w:val="24"/>
        </w:rPr>
        <w:t>düzenli</w:t>
      </w:r>
      <w:r>
        <w:rPr>
          <w:spacing w:val="-4"/>
          <w:sz w:val="24"/>
        </w:rPr>
        <w:t xml:space="preserve"> </w:t>
      </w:r>
      <w:r>
        <w:rPr>
          <w:sz w:val="24"/>
        </w:rPr>
        <w:t>bir</w:t>
      </w:r>
      <w:r>
        <w:rPr>
          <w:spacing w:val="-2"/>
          <w:sz w:val="24"/>
        </w:rPr>
        <w:t xml:space="preserve"> </w:t>
      </w:r>
      <w:r>
        <w:rPr>
          <w:sz w:val="24"/>
        </w:rPr>
        <w:t>şekilde</w:t>
      </w:r>
      <w:r>
        <w:rPr>
          <w:spacing w:val="-1"/>
          <w:sz w:val="24"/>
        </w:rPr>
        <w:t xml:space="preserve"> </w:t>
      </w:r>
      <w:r>
        <w:rPr>
          <w:sz w:val="24"/>
        </w:rPr>
        <w:t>yerlerine</w:t>
      </w:r>
      <w:r>
        <w:rPr>
          <w:spacing w:val="-5"/>
          <w:sz w:val="24"/>
        </w:rPr>
        <w:t xml:space="preserve"> </w:t>
      </w:r>
      <w:r>
        <w:rPr>
          <w:spacing w:val="-2"/>
          <w:sz w:val="24"/>
        </w:rPr>
        <w:t>bırakınız.</w:t>
      </w:r>
    </w:p>
    <w:p w:rsidR="007554DD" w:rsidRDefault="00D43D4A">
      <w:pPr>
        <w:pStyle w:val="ListeParagraf"/>
        <w:numPr>
          <w:ilvl w:val="0"/>
          <w:numId w:val="1"/>
        </w:numPr>
        <w:tabs>
          <w:tab w:val="left" w:pos="544"/>
        </w:tabs>
        <w:spacing w:before="142"/>
        <w:ind w:hanging="427"/>
        <w:rPr>
          <w:sz w:val="24"/>
        </w:rPr>
      </w:pPr>
      <w:r>
        <w:rPr>
          <w:sz w:val="24"/>
        </w:rPr>
        <w:t>Bireysel</w:t>
      </w:r>
      <w:r>
        <w:rPr>
          <w:spacing w:val="-5"/>
          <w:sz w:val="24"/>
        </w:rPr>
        <w:t xml:space="preserve"> </w:t>
      </w:r>
      <w:r>
        <w:rPr>
          <w:sz w:val="24"/>
        </w:rPr>
        <w:t>çalışmalarla</w:t>
      </w:r>
      <w:r>
        <w:rPr>
          <w:spacing w:val="-7"/>
          <w:sz w:val="24"/>
        </w:rPr>
        <w:t xml:space="preserve"> </w:t>
      </w:r>
      <w:r>
        <w:rPr>
          <w:sz w:val="24"/>
        </w:rPr>
        <w:t>ilgili</w:t>
      </w:r>
      <w:r>
        <w:rPr>
          <w:spacing w:val="-3"/>
          <w:sz w:val="24"/>
        </w:rPr>
        <w:t xml:space="preserve"> </w:t>
      </w:r>
      <w:r>
        <w:rPr>
          <w:sz w:val="24"/>
        </w:rPr>
        <w:t>oluşabilecek</w:t>
      </w:r>
      <w:r>
        <w:rPr>
          <w:spacing w:val="-2"/>
          <w:sz w:val="24"/>
        </w:rPr>
        <w:t xml:space="preserve"> </w:t>
      </w:r>
      <w:r>
        <w:rPr>
          <w:sz w:val="24"/>
        </w:rPr>
        <w:t>sağlık</w:t>
      </w:r>
      <w:r>
        <w:rPr>
          <w:spacing w:val="-5"/>
          <w:sz w:val="24"/>
        </w:rPr>
        <w:t xml:space="preserve"> </w:t>
      </w:r>
      <w:r>
        <w:rPr>
          <w:sz w:val="24"/>
        </w:rPr>
        <w:t>sorunları</w:t>
      </w:r>
      <w:r>
        <w:rPr>
          <w:spacing w:val="-4"/>
          <w:sz w:val="24"/>
        </w:rPr>
        <w:t xml:space="preserve"> </w:t>
      </w:r>
      <w:r>
        <w:rPr>
          <w:sz w:val="24"/>
        </w:rPr>
        <w:t>kişilerin</w:t>
      </w:r>
      <w:r>
        <w:rPr>
          <w:spacing w:val="-4"/>
          <w:sz w:val="24"/>
        </w:rPr>
        <w:t xml:space="preserve"> </w:t>
      </w:r>
      <w:r>
        <w:rPr>
          <w:sz w:val="24"/>
        </w:rPr>
        <w:t>kendi</w:t>
      </w:r>
      <w:r>
        <w:rPr>
          <w:spacing w:val="-1"/>
          <w:sz w:val="24"/>
        </w:rPr>
        <w:t xml:space="preserve"> </w:t>
      </w:r>
      <w:r>
        <w:rPr>
          <w:spacing w:val="-2"/>
          <w:sz w:val="24"/>
        </w:rPr>
        <w:t>sorumluluklarındadır.</w:t>
      </w:r>
    </w:p>
    <w:p w:rsidR="007554DD" w:rsidRDefault="007554DD">
      <w:pPr>
        <w:pStyle w:val="GvdeMetni"/>
        <w:rPr>
          <w:sz w:val="24"/>
        </w:rPr>
      </w:pPr>
    </w:p>
    <w:p w:rsidR="007554DD" w:rsidRDefault="007554DD">
      <w:pPr>
        <w:pStyle w:val="GvdeMetni"/>
        <w:spacing w:before="5"/>
        <w:rPr>
          <w:sz w:val="24"/>
        </w:rPr>
      </w:pPr>
    </w:p>
    <w:p w:rsidR="007554DD" w:rsidRDefault="00D43D4A">
      <w:pPr>
        <w:pStyle w:val="ListeParagraf"/>
        <w:numPr>
          <w:ilvl w:val="1"/>
          <w:numId w:val="1"/>
        </w:numPr>
        <w:tabs>
          <w:tab w:val="left" w:pos="544"/>
        </w:tabs>
        <w:spacing w:before="0" w:line="343" w:lineRule="auto"/>
        <w:ind w:right="268"/>
        <w:rPr>
          <w:sz w:val="24"/>
        </w:rPr>
      </w:pPr>
      <w:r>
        <w:rPr>
          <w:sz w:val="24"/>
        </w:rPr>
        <w:t>HİJYEN VE SAĞLIĞINIZ AÇISINDA YUKARIDA YAZILI MADDELERE UYULMASI ÖNEMLE RİCA OLUNUR.</w:t>
      </w:r>
    </w:p>
    <w:p w:rsidR="007554DD" w:rsidRDefault="00D43D4A">
      <w:pPr>
        <w:pStyle w:val="ListeParagraf"/>
        <w:numPr>
          <w:ilvl w:val="1"/>
          <w:numId w:val="1"/>
        </w:numPr>
        <w:tabs>
          <w:tab w:val="left" w:pos="544"/>
        </w:tabs>
        <w:spacing w:before="25" w:line="343" w:lineRule="auto"/>
        <w:ind w:right="273"/>
        <w:rPr>
          <w:sz w:val="24"/>
        </w:rPr>
      </w:pPr>
      <w:r>
        <w:rPr>
          <w:sz w:val="24"/>
        </w:rPr>
        <w:t>AKSİ TAKDİRDE GÖREVLİNİN SİZİ SPOR MERKEZİNDEN ÇIKARMA YETKİSİ OLDUĞUNU UNUTMAYINIZ.</w:t>
      </w:r>
    </w:p>
    <w:p w:rsidR="007554DD" w:rsidRDefault="007554DD">
      <w:pPr>
        <w:pStyle w:val="GvdeMetni"/>
        <w:rPr>
          <w:sz w:val="24"/>
        </w:rPr>
      </w:pPr>
    </w:p>
    <w:p w:rsidR="007554DD" w:rsidRDefault="007554DD">
      <w:pPr>
        <w:pStyle w:val="GvdeMetni"/>
        <w:rPr>
          <w:sz w:val="24"/>
        </w:rPr>
      </w:pPr>
    </w:p>
    <w:p w:rsidR="007554DD" w:rsidRDefault="00D43D4A">
      <w:pPr>
        <w:tabs>
          <w:tab w:val="left" w:pos="1492"/>
          <w:tab w:val="left" w:pos="2201"/>
        </w:tabs>
        <w:ind w:right="205"/>
        <w:jc w:val="right"/>
      </w:pPr>
      <w:r>
        <w:t>Tarih</w:t>
      </w:r>
      <w:r>
        <w:rPr>
          <w:spacing w:val="-9"/>
        </w:rPr>
        <w:t xml:space="preserve"> </w:t>
      </w:r>
      <w:r>
        <w:t>:</w:t>
      </w:r>
      <w:r>
        <w:rPr>
          <w:spacing w:val="60"/>
          <w:u w:val="single"/>
        </w:rPr>
        <w:t xml:space="preserve">  </w:t>
      </w:r>
      <w:r>
        <w:rPr>
          <w:spacing w:val="-10"/>
          <w:u w:val="single"/>
        </w:rPr>
        <w:t>/</w:t>
      </w:r>
      <w:r>
        <w:rPr>
          <w:u w:val="single"/>
        </w:rPr>
        <w:tab/>
      </w:r>
      <w:r>
        <w:rPr>
          <w:spacing w:val="-10"/>
          <w:u w:val="single"/>
        </w:rPr>
        <w:t>/</w:t>
      </w:r>
      <w:r>
        <w:rPr>
          <w:u w:val="single"/>
        </w:rPr>
        <w:tab/>
      </w:r>
    </w:p>
    <w:sectPr w:rsidR="007554DD" w:rsidSect="00D43D4A">
      <w:footerReference w:type="default" r:id="rId9"/>
      <w:pgSz w:w="11940" w:h="16860"/>
      <w:pgMar w:top="624" w:right="992" w:bottom="567" w:left="992" w:header="567"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A" w:rsidRDefault="007B1CEA">
      <w:r>
        <w:separator/>
      </w:r>
    </w:p>
  </w:endnote>
  <w:endnote w:type="continuationSeparator" w:id="0">
    <w:p w:rsidR="007B1CEA" w:rsidRDefault="007B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D4A" w:rsidRDefault="00D43D4A" w:rsidP="00D43D4A">
    <w:pPr>
      <w:pStyle w:val="stbilgi"/>
    </w:pPr>
  </w:p>
  <w:tbl>
    <w:tblPr>
      <w:tblStyle w:val="TabloKlavuzu"/>
      <w:tblW w:w="5333" w:type="pct"/>
      <w:tblInd w:w="-289" w:type="dxa"/>
      <w:tblLook w:val="04A0" w:firstRow="1" w:lastRow="0" w:firstColumn="1" w:lastColumn="0" w:noHBand="0" w:noVBand="1"/>
    </w:tblPr>
    <w:tblGrid>
      <w:gridCol w:w="5088"/>
      <w:gridCol w:w="5520"/>
    </w:tblGrid>
    <w:tr w:rsidR="00D43D4A" w:rsidRPr="00860ACE" w:rsidTr="005C62F1">
      <w:trPr>
        <w:trHeight w:val="223"/>
      </w:trPr>
      <w:tc>
        <w:tcPr>
          <w:tcW w:w="2398" w:type="pct"/>
          <w:tcBorders>
            <w:top w:val="single" w:sz="4" w:space="0" w:color="auto"/>
            <w:left w:val="single" w:sz="4" w:space="0" w:color="auto"/>
            <w:bottom w:val="single" w:sz="4" w:space="0" w:color="auto"/>
            <w:right w:val="single" w:sz="4" w:space="0" w:color="auto"/>
          </w:tcBorders>
          <w:hideMark/>
        </w:tcPr>
        <w:p w:rsidR="00D43D4A" w:rsidRPr="00860ACE" w:rsidRDefault="00D43D4A" w:rsidP="00D43D4A">
          <w:pPr>
            <w:pStyle w:val="Altbilgi"/>
            <w:jc w:val="center"/>
            <w:rPr>
              <w:sz w:val="20"/>
            </w:rPr>
          </w:pPr>
          <w:r w:rsidRPr="00860ACE">
            <w:rPr>
              <w:sz w:val="20"/>
            </w:rPr>
            <w:t xml:space="preserve">Hazırlayan </w:t>
          </w:r>
        </w:p>
      </w:tc>
      <w:tc>
        <w:tcPr>
          <w:tcW w:w="2602" w:type="pct"/>
          <w:tcBorders>
            <w:top w:val="single" w:sz="4" w:space="0" w:color="auto"/>
            <w:left w:val="single" w:sz="4" w:space="0" w:color="auto"/>
            <w:bottom w:val="single" w:sz="4" w:space="0" w:color="auto"/>
            <w:right w:val="single" w:sz="4" w:space="0" w:color="auto"/>
          </w:tcBorders>
          <w:hideMark/>
        </w:tcPr>
        <w:p w:rsidR="00D43D4A" w:rsidRPr="00860ACE" w:rsidRDefault="00D43D4A" w:rsidP="00D43D4A">
          <w:pPr>
            <w:pStyle w:val="Altbilgi"/>
            <w:jc w:val="center"/>
            <w:rPr>
              <w:sz w:val="20"/>
            </w:rPr>
          </w:pPr>
          <w:r w:rsidRPr="00860ACE">
            <w:rPr>
              <w:sz w:val="20"/>
            </w:rPr>
            <w:t xml:space="preserve">Onaylayan </w:t>
          </w:r>
        </w:p>
      </w:tc>
    </w:tr>
    <w:tr w:rsidR="00D43D4A" w:rsidRPr="00860ACE" w:rsidTr="005C62F1">
      <w:trPr>
        <w:trHeight w:val="283"/>
      </w:trPr>
      <w:tc>
        <w:tcPr>
          <w:tcW w:w="2398" w:type="pct"/>
          <w:tcBorders>
            <w:top w:val="single" w:sz="4" w:space="0" w:color="auto"/>
            <w:left w:val="single" w:sz="4" w:space="0" w:color="auto"/>
            <w:bottom w:val="single" w:sz="4" w:space="0" w:color="auto"/>
            <w:right w:val="single" w:sz="4" w:space="0" w:color="auto"/>
          </w:tcBorders>
        </w:tcPr>
        <w:p w:rsidR="00D43D4A" w:rsidRPr="00860ACE" w:rsidRDefault="00D43D4A" w:rsidP="00D43D4A">
          <w:pPr>
            <w:pStyle w:val="Altbilgi"/>
            <w:jc w:val="center"/>
            <w:rPr>
              <w:sz w:val="20"/>
            </w:rPr>
          </w:pPr>
          <w:r w:rsidRPr="00860ACE">
            <w:rPr>
              <w:sz w:val="20"/>
            </w:rPr>
            <w:t>Kalite Koordinatörlüğü</w:t>
          </w:r>
        </w:p>
      </w:tc>
      <w:tc>
        <w:tcPr>
          <w:tcW w:w="2602" w:type="pct"/>
          <w:tcBorders>
            <w:top w:val="single" w:sz="4" w:space="0" w:color="auto"/>
            <w:left w:val="single" w:sz="4" w:space="0" w:color="auto"/>
            <w:bottom w:val="single" w:sz="4" w:space="0" w:color="auto"/>
            <w:right w:val="single" w:sz="4" w:space="0" w:color="auto"/>
          </w:tcBorders>
        </w:tcPr>
        <w:p w:rsidR="00D43D4A" w:rsidRPr="00860ACE" w:rsidRDefault="00D43D4A" w:rsidP="00D43D4A">
          <w:pPr>
            <w:pStyle w:val="Altbilgi"/>
            <w:jc w:val="center"/>
            <w:rPr>
              <w:sz w:val="20"/>
            </w:rPr>
          </w:pPr>
          <w:r w:rsidRPr="00860ACE">
            <w:rPr>
              <w:sz w:val="20"/>
            </w:rPr>
            <w:t>Rektör</w:t>
          </w:r>
        </w:p>
      </w:tc>
    </w:tr>
  </w:tbl>
  <w:p w:rsidR="007554DD" w:rsidRPr="00D43D4A" w:rsidRDefault="00D43D4A" w:rsidP="00D43D4A">
    <w:pPr>
      <w:pStyle w:val="Altbilgi"/>
      <w:tabs>
        <w:tab w:val="left" w:pos="-426"/>
        <w:tab w:val="left" w:pos="-284"/>
      </w:tabs>
      <w:ind w:left="-284" w:right="-142"/>
      <w:jc w:val="center"/>
      <w:rPr>
        <w:color w:val="FF0000"/>
        <w:sz w:val="16"/>
        <w:szCs w:val="18"/>
      </w:rPr>
    </w:pPr>
    <w:r w:rsidRPr="00726F8C">
      <w:rPr>
        <w:color w:val="FF0000"/>
        <w:sz w:val="16"/>
        <w:szCs w:val="18"/>
      </w:rPr>
      <w:t>Önemli: Kalite Yönetim Sistemi’ne ait güncel dokümanlar https://kys.ksbu.edu.tr/</w:t>
    </w:r>
    <w:r w:rsidRPr="00726F8C">
      <w:rPr>
        <w:rStyle w:val="Kpr"/>
        <w:color w:val="FF0000"/>
        <w:sz w:val="16"/>
        <w:szCs w:val="18"/>
      </w:rPr>
      <w:t xml:space="preserve"> </w:t>
    </w:r>
    <w:r w:rsidRPr="00726F8C">
      <w:rPr>
        <w:color w:val="FF0000"/>
        <w:sz w:val="16"/>
        <w:szCs w:val="18"/>
      </w:rPr>
      <w:t>internet sayfasında bu</w:t>
    </w:r>
    <w:r>
      <w:rPr>
        <w:color w:val="FF0000"/>
        <w:sz w:val="16"/>
        <w:szCs w:val="18"/>
      </w:rPr>
      <w:t xml:space="preserve">lunmaktadır. Basılan </w:t>
    </w:r>
    <w:proofErr w:type="spellStart"/>
    <w:r>
      <w:rPr>
        <w:color w:val="FF0000"/>
        <w:sz w:val="16"/>
        <w:szCs w:val="18"/>
      </w:rPr>
      <w:t>dokümanlar</w:t>
    </w:r>
    <w:r w:rsidRPr="00726F8C">
      <w:rPr>
        <w:color w:val="FF0000"/>
        <w:sz w:val="16"/>
        <w:szCs w:val="18"/>
      </w:rPr>
      <w:t>“Kontrolsüz</w:t>
    </w:r>
    <w:proofErr w:type="spellEnd"/>
    <w:r w:rsidRPr="00726F8C">
      <w:rPr>
        <w:color w:val="FF0000"/>
        <w:sz w:val="16"/>
        <w:szCs w:val="18"/>
      </w:rPr>
      <w:t xml:space="preserve"> Kopya” hükmündedir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333" w:type="pct"/>
      <w:tblInd w:w="-289" w:type="dxa"/>
      <w:tblLook w:val="04A0" w:firstRow="1" w:lastRow="0" w:firstColumn="1" w:lastColumn="0" w:noHBand="0" w:noVBand="1"/>
    </w:tblPr>
    <w:tblGrid>
      <w:gridCol w:w="5088"/>
      <w:gridCol w:w="5520"/>
    </w:tblGrid>
    <w:tr w:rsidR="00D43D4A" w:rsidRPr="00860ACE" w:rsidTr="005C62F1">
      <w:trPr>
        <w:trHeight w:val="223"/>
      </w:trPr>
      <w:tc>
        <w:tcPr>
          <w:tcW w:w="2398" w:type="pct"/>
          <w:tcBorders>
            <w:top w:val="single" w:sz="4" w:space="0" w:color="auto"/>
            <w:left w:val="single" w:sz="4" w:space="0" w:color="auto"/>
            <w:bottom w:val="single" w:sz="4" w:space="0" w:color="auto"/>
            <w:right w:val="single" w:sz="4" w:space="0" w:color="auto"/>
          </w:tcBorders>
          <w:hideMark/>
        </w:tcPr>
        <w:p w:rsidR="00D43D4A" w:rsidRPr="00860ACE" w:rsidRDefault="00D43D4A" w:rsidP="00D43D4A">
          <w:pPr>
            <w:pStyle w:val="Altbilgi"/>
            <w:jc w:val="center"/>
            <w:rPr>
              <w:sz w:val="20"/>
            </w:rPr>
          </w:pPr>
          <w:r w:rsidRPr="00860ACE">
            <w:rPr>
              <w:sz w:val="20"/>
            </w:rPr>
            <w:t xml:space="preserve">Hazırlayan </w:t>
          </w:r>
        </w:p>
      </w:tc>
      <w:tc>
        <w:tcPr>
          <w:tcW w:w="2602" w:type="pct"/>
          <w:tcBorders>
            <w:top w:val="single" w:sz="4" w:space="0" w:color="auto"/>
            <w:left w:val="single" w:sz="4" w:space="0" w:color="auto"/>
            <w:bottom w:val="single" w:sz="4" w:space="0" w:color="auto"/>
            <w:right w:val="single" w:sz="4" w:space="0" w:color="auto"/>
          </w:tcBorders>
          <w:hideMark/>
        </w:tcPr>
        <w:p w:rsidR="00D43D4A" w:rsidRPr="00860ACE" w:rsidRDefault="00D43D4A" w:rsidP="00D43D4A">
          <w:pPr>
            <w:pStyle w:val="Altbilgi"/>
            <w:jc w:val="center"/>
            <w:rPr>
              <w:sz w:val="20"/>
            </w:rPr>
          </w:pPr>
          <w:r w:rsidRPr="00860ACE">
            <w:rPr>
              <w:sz w:val="20"/>
            </w:rPr>
            <w:t xml:space="preserve">Onaylayan </w:t>
          </w:r>
        </w:p>
      </w:tc>
    </w:tr>
    <w:tr w:rsidR="00D43D4A" w:rsidRPr="00860ACE" w:rsidTr="005C62F1">
      <w:trPr>
        <w:trHeight w:val="283"/>
      </w:trPr>
      <w:tc>
        <w:tcPr>
          <w:tcW w:w="2398" w:type="pct"/>
          <w:tcBorders>
            <w:top w:val="single" w:sz="4" w:space="0" w:color="auto"/>
            <w:left w:val="single" w:sz="4" w:space="0" w:color="auto"/>
            <w:bottom w:val="single" w:sz="4" w:space="0" w:color="auto"/>
            <w:right w:val="single" w:sz="4" w:space="0" w:color="auto"/>
          </w:tcBorders>
        </w:tcPr>
        <w:p w:rsidR="00D43D4A" w:rsidRPr="00860ACE" w:rsidRDefault="00D43D4A" w:rsidP="00D43D4A">
          <w:pPr>
            <w:pStyle w:val="Altbilgi"/>
            <w:jc w:val="center"/>
            <w:rPr>
              <w:sz w:val="20"/>
            </w:rPr>
          </w:pPr>
          <w:r w:rsidRPr="00860ACE">
            <w:rPr>
              <w:sz w:val="20"/>
            </w:rPr>
            <w:t>Kalite Koordinatörlüğü</w:t>
          </w:r>
        </w:p>
      </w:tc>
      <w:tc>
        <w:tcPr>
          <w:tcW w:w="2602" w:type="pct"/>
          <w:tcBorders>
            <w:top w:val="single" w:sz="4" w:space="0" w:color="auto"/>
            <w:left w:val="single" w:sz="4" w:space="0" w:color="auto"/>
            <w:bottom w:val="single" w:sz="4" w:space="0" w:color="auto"/>
            <w:right w:val="single" w:sz="4" w:space="0" w:color="auto"/>
          </w:tcBorders>
        </w:tcPr>
        <w:p w:rsidR="00D43D4A" w:rsidRPr="00860ACE" w:rsidRDefault="00D43D4A" w:rsidP="00D43D4A">
          <w:pPr>
            <w:pStyle w:val="Altbilgi"/>
            <w:jc w:val="center"/>
            <w:rPr>
              <w:sz w:val="20"/>
            </w:rPr>
          </w:pPr>
          <w:r w:rsidRPr="00860ACE">
            <w:rPr>
              <w:sz w:val="20"/>
            </w:rPr>
            <w:t>Rektör</w:t>
          </w:r>
        </w:p>
      </w:tc>
    </w:tr>
  </w:tbl>
  <w:p w:rsidR="007554DD" w:rsidRPr="00D43D4A" w:rsidRDefault="00D43D4A" w:rsidP="00D43D4A">
    <w:pPr>
      <w:pStyle w:val="Altbilgi"/>
      <w:tabs>
        <w:tab w:val="left" w:pos="-426"/>
        <w:tab w:val="left" w:pos="-284"/>
      </w:tabs>
      <w:ind w:left="-284" w:right="-142"/>
      <w:jc w:val="center"/>
      <w:rPr>
        <w:color w:val="FF0000"/>
        <w:sz w:val="16"/>
        <w:szCs w:val="18"/>
      </w:rPr>
    </w:pPr>
    <w:r w:rsidRPr="00726F8C">
      <w:rPr>
        <w:color w:val="FF0000"/>
        <w:sz w:val="16"/>
        <w:szCs w:val="18"/>
      </w:rPr>
      <w:t>Önemli: Kalite Yönetim Sistemi’ne ait güncel dokümanlar https://kys.ksbu.edu.tr/</w:t>
    </w:r>
    <w:r w:rsidRPr="00726F8C">
      <w:rPr>
        <w:rStyle w:val="Kpr"/>
        <w:color w:val="FF0000"/>
        <w:sz w:val="16"/>
        <w:szCs w:val="18"/>
      </w:rPr>
      <w:t xml:space="preserve"> </w:t>
    </w:r>
    <w:r w:rsidRPr="00726F8C">
      <w:rPr>
        <w:color w:val="FF0000"/>
        <w:sz w:val="16"/>
        <w:szCs w:val="18"/>
      </w:rPr>
      <w:t>internet sayfasında bu</w:t>
    </w:r>
    <w:r>
      <w:rPr>
        <w:color w:val="FF0000"/>
        <w:sz w:val="16"/>
        <w:szCs w:val="18"/>
      </w:rPr>
      <w:t xml:space="preserve">lunmaktadır. Basılan </w:t>
    </w:r>
    <w:proofErr w:type="spellStart"/>
    <w:r>
      <w:rPr>
        <w:color w:val="FF0000"/>
        <w:sz w:val="16"/>
        <w:szCs w:val="18"/>
      </w:rPr>
      <w:t>dokümanlar</w:t>
    </w:r>
    <w:r w:rsidRPr="00726F8C">
      <w:rPr>
        <w:color w:val="FF0000"/>
        <w:sz w:val="16"/>
        <w:szCs w:val="18"/>
      </w:rPr>
      <w:t>“Kontrolsüz</w:t>
    </w:r>
    <w:proofErr w:type="spellEnd"/>
    <w:r w:rsidRPr="00726F8C">
      <w:rPr>
        <w:color w:val="FF0000"/>
        <w:sz w:val="16"/>
        <w:szCs w:val="18"/>
      </w:rPr>
      <w:t xml:space="preserve"> Kopya” hükmündedir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A" w:rsidRDefault="007B1CEA">
      <w:r>
        <w:separator/>
      </w:r>
    </w:p>
  </w:footnote>
  <w:footnote w:type="continuationSeparator" w:id="0">
    <w:p w:rsidR="007B1CEA" w:rsidRDefault="007B1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
      <w:gridCol w:w="5335"/>
      <w:gridCol w:w="1850"/>
      <w:gridCol w:w="1416"/>
    </w:tblGrid>
    <w:tr w:rsidR="00D43D4A" w:rsidRPr="00D43D4A" w:rsidTr="00D43D4A">
      <w:trPr>
        <w:trHeight w:val="397"/>
      </w:trPr>
      <w:tc>
        <w:tcPr>
          <w:tcW w:w="676" w:type="pct"/>
          <w:vMerge w:val="restart"/>
          <w:tcBorders>
            <w:right w:val="nil"/>
          </w:tcBorders>
          <w:vAlign w:val="center"/>
        </w:tcPr>
        <w:p w:rsidR="00D43D4A" w:rsidRPr="00D43D4A" w:rsidRDefault="00D43D4A" w:rsidP="00D43D4A">
          <w:pPr>
            <w:tabs>
              <w:tab w:val="center" w:pos="4536"/>
              <w:tab w:val="right" w:pos="9072"/>
            </w:tabs>
            <w:spacing w:line="360" w:lineRule="auto"/>
            <w:jc w:val="center"/>
            <w:rPr>
              <w:sz w:val="20"/>
              <w:szCs w:val="18"/>
            </w:rPr>
          </w:pPr>
          <w:r w:rsidRPr="00D43D4A">
            <w:rPr>
              <w:noProof/>
              <w:sz w:val="20"/>
              <w:szCs w:val="18"/>
              <w:lang w:eastAsia="tr-TR"/>
            </w:rPr>
            <w:drawing>
              <wp:anchor distT="0" distB="0" distL="114300" distR="114300" simplePos="0" relativeHeight="251672064" behindDoc="0" locked="0" layoutInCell="1" allowOverlap="1" wp14:anchorId="16DD1DF5" wp14:editId="3BD30B15">
                <wp:simplePos x="0" y="0"/>
                <wp:positionH relativeFrom="column">
                  <wp:posOffset>15240</wp:posOffset>
                </wp:positionH>
                <wp:positionV relativeFrom="paragraph">
                  <wp:posOffset>0</wp:posOffset>
                </wp:positionV>
                <wp:extent cx="756920" cy="795655"/>
                <wp:effectExtent l="0" t="0" r="5080" b="4445"/>
                <wp:wrapNone/>
                <wp:docPr id="3" name="Resim 3" descr="logo, grafik, amble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4248" name="Resim 3" descr="logo, grafik, amblem,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6920" cy="795655"/>
                        </a:xfrm>
                        <a:prstGeom prst="rect">
                          <a:avLst/>
                        </a:prstGeom>
                      </pic:spPr>
                    </pic:pic>
                  </a:graphicData>
                </a:graphic>
                <wp14:sizeRelH relativeFrom="margin">
                  <wp14:pctWidth>0</wp14:pctWidth>
                </wp14:sizeRelH>
                <wp14:sizeRelV relativeFrom="margin">
                  <wp14:pctHeight>0</wp14:pctHeight>
                </wp14:sizeRelV>
              </wp:anchor>
            </w:drawing>
          </w:r>
        </w:p>
      </w:tc>
      <w:tc>
        <w:tcPr>
          <w:tcW w:w="2682" w:type="pct"/>
          <w:vMerge w:val="restart"/>
          <w:tcBorders>
            <w:right w:val="single" w:sz="4" w:space="0" w:color="auto"/>
          </w:tcBorders>
          <w:vAlign w:val="center"/>
        </w:tcPr>
        <w:p w:rsidR="00D43D4A" w:rsidRPr="00D43D4A" w:rsidRDefault="00D43D4A" w:rsidP="00D43D4A">
          <w:pPr>
            <w:tabs>
              <w:tab w:val="center" w:pos="4536"/>
              <w:tab w:val="right" w:pos="9072"/>
            </w:tabs>
            <w:spacing w:line="360" w:lineRule="auto"/>
            <w:jc w:val="center"/>
            <w:rPr>
              <w:b/>
              <w:color w:val="000000"/>
              <w:sz w:val="20"/>
              <w:szCs w:val="18"/>
            </w:rPr>
          </w:pPr>
          <w:r w:rsidRPr="00D43D4A">
            <w:rPr>
              <w:b/>
              <w:color w:val="000000"/>
              <w:sz w:val="20"/>
              <w:szCs w:val="18"/>
            </w:rPr>
            <w:t>T.C.</w:t>
          </w:r>
        </w:p>
        <w:p w:rsidR="00D43D4A" w:rsidRPr="00D43D4A" w:rsidRDefault="00D43D4A" w:rsidP="00D43D4A">
          <w:pPr>
            <w:tabs>
              <w:tab w:val="center" w:pos="4536"/>
              <w:tab w:val="right" w:pos="9072"/>
            </w:tabs>
            <w:spacing w:line="360" w:lineRule="auto"/>
            <w:jc w:val="center"/>
            <w:rPr>
              <w:b/>
              <w:color w:val="000000"/>
              <w:sz w:val="20"/>
              <w:szCs w:val="18"/>
            </w:rPr>
          </w:pPr>
          <w:r w:rsidRPr="00D43D4A">
            <w:rPr>
              <w:b/>
              <w:color w:val="000000"/>
              <w:sz w:val="20"/>
              <w:szCs w:val="18"/>
            </w:rPr>
            <w:t>KÜTAHYA SAĞLIK BİLİMLERİ ÜNİVERSİTESİ</w:t>
          </w:r>
        </w:p>
      </w:tc>
      <w:tc>
        <w:tcPr>
          <w:tcW w:w="930" w:type="pct"/>
          <w:tcBorders>
            <w:right w:val="single" w:sz="4" w:space="0" w:color="auto"/>
          </w:tcBorders>
          <w:vAlign w:val="center"/>
        </w:tcPr>
        <w:p w:rsidR="00D43D4A" w:rsidRPr="00D43D4A" w:rsidRDefault="00D43D4A" w:rsidP="00D43D4A">
          <w:pPr>
            <w:spacing w:line="360" w:lineRule="auto"/>
            <w:rPr>
              <w:b/>
              <w:color w:val="000000"/>
              <w:sz w:val="20"/>
              <w:szCs w:val="18"/>
            </w:rPr>
          </w:pPr>
          <w:r w:rsidRPr="00D43D4A">
            <w:rPr>
              <w:b/>
              <w:color w:val="000000"/>
              <w:sz w:val="20"/>
              <w:szCs w:val="18"/>
            </w:rPr>
            <w:t>Doküman No</w:t>
          </w:r>
        </w:p>
      </w:tc>
      <w:tc>
        <w:tcPr>
          <w:tcW w:w="713" w:type="pct"/>
          <w:tcBorders>
            <w:left w:val="single" w:sz="4" w:space="0" w:color="auto"/>
          </w:tcBorders>
          <w:shd w:val="clear" w:color="auto" w:fill="auto"/>
          <w:vAlign w:val="center"/>
        </w:tcPr>
        <w:p w:rsidR="00D43D4A" w:rsidRPr="00D43D4A" w:rsidRDefault="00D43D4A" w:rsidP="00D43D4A">
          <w:pPr>
            <w:spacing w:line="360" w:lineRule="auto"/>
            <w:jc w:val="center"/>
            <w:rPr>
              <w:sz w:val="20"/>
              <w:szCs w:val="18"/>
            </w:rPr>
          </w:pPr>
          <w:r w:rsidRPr="00D43D4A">
            <w:rPr>
              <w:sz w:val="20"/>
              <w:szCs w:val="18"/>
            </w:rPr>
            <w:t>F34</w:t>
          </w:r>
        </w:p>
      </w:tc>
    </w:tr>
    <w:tr w:rsidR="00D43D4A" w:rsidRPr="00D43D4A" w:rsidTr="00D43D4A">
      <w:trPr>
        <w:trHeight w:val="397"/>
      </w:trPr>
      <w:tc>
        <w:tcPr>
          <w:tcW w:w="676" w:type="pct"/>
          <w:vMerge/>
          <w:tcBorders>
            <w:bottom w:val="single" w:sz="4" w:space="0" w:color="auto"/>
            <w:right w:val="nil"/>
          </w:tcBorders>
          <w:vAlign w:val="center"/>
        </w:tcPr>
        <w:p w:rsidR="00D43D4A" w:rsidRPr="00D43D4A" w:rsidRDefault="00D43D4A" w:rsidP="00D43D4A">
          <w:pPr>
            <w:tabs>
              <w:tab w:val="center" w:pos="4536"/>
              <w:tab w:val="right" w:pos="9072"/>
            </w:tabs>
            <w:spacing w:line="360" w:lineRule="auto"/>
            <w:rPr>
              <w:b/>
              <w:color w:val="000000"/>
              <w:sz w:val="20"/>
              <w:szCs w:val="18"/>
            </w:rPr>
          </w:pPr>
        </w:p>
      </w:tc>
      <w:tc>
        <w:tcPr>
          <w:tcW w:w="2682" w:type="pct"/>
          <w:vMerge/>
          <w:tcBorders>
            <w:right w:val="single" w:sz="4" w:space="0" w:color="auto"/>
          </w:tcBorders>
          <w:vAlign w:val="center"/>
        </w:tcPr>
        <w:p w:rsidR="00D43D4A" w:rsidRPr="00D43D4A" w:rsidRDefault="00D43D4A" w:rsidP="00D43D4A">
          <w:pPr>
            <w:tabs>
              <w:tab w:val="center" w:pos="4536"/>
              <w:tab w:val="right" w:pos="9072"/>
            </w:tabs>
            <w:spacing w:line="360" w:lineRule="auto"/>
            <w:jc w:val="center"/>
            <w:rPr>
              <w:b/>
              <w:color w:val="000000"/>
              <w:sz w:val="20"/>
              <w:szCs w:val="18"/>
            </w:rPr>
          </w:pPr>
        </w:p>
      </w:tc>
      <w:tc>
        <w:tcPr>
          <w:tcW w:w="930" w:type="pct"/>
          <w:tcBorders>
            <w:bottom w:val="single" w:sz="4" w:space="0" w:color="auto"/>
            <w:right w:val="single" w:sz="4" w:space="0" w:color="auto"/>
          </w:tcBorders>
          <w:vAlign w:val="center"/>
        </w:tcPr>
        <w:p w:rsidR="00D43D4A" w:rsidRPr="00D43D4A" w:rsidRDefault="00D43D4A" w:rsidP="00D43D4A">
          <w:pPr>
            <w:tabs>
              <w:tab w:val="center" w:pos="4536"/>
              <w:tab w:val="right" w:pos="9072"/>
            </w:tabs>
            <w:spacing w:line="360" w:lineRule="auto"/>
            <w:rPr>
              <w:b/>
              <w:color w:val="000000"/>
              <w:sz w:val="20"/>
              <w:szCs w:val="18"/>
            </w:rPr>
          </w:pPr>
          <w:r w:rsidRPr="00D43D4A">
            <w:rPr>
              <w:b/>
              <w:color w:val="000000"/>
              <w:sz w:val="20"/>
              <w:szCs w:val="18"/>
            </w:rPr>
            <w:t>Yayın Tarihi</w:t>
          </w:r>
        </w:p>
      </w:tc>
      <w:tc>
        <w:tcPr>
          <w:tcW w:w="713" w:type="pct"/>
          <w:tcBorders>
            <w:left w:val="single" w:sz="4" w:space="0" w:color="auto"/>
            <w:bottom w:val="single" w:sz="4" w:space="0" w:color="auto"/>
          </w:tcBorders>
          <w:shd w:val="clear" w:color="auto" w:fill="auto"/>
          <w:vAlign w:val="center"/>
        </w:tcPr>
        <w:p w:rsidR="00D43D4A" w:rsidRPr="00D43D4A" w:rsidRDefault="00D43D4A" w:rsidP="00D43D4A">
          <w:pPr>
            <w:spacing w:line="360" w:lineRule="auto"/>
            <w:jc w:val="center"/>
            <w:rPr>
              <w:sz w:val="20"/>
              <w:szCs w:val="18"/>
            </w:rPr>
          </w:pPr>
          <w:r w:rsidRPr="00D43D4A">
            <w:rPr>
              <w:sz w:val="20"/>
              <w:szCs w:val="18"/>
            </w:rPr>
            <w:t>02.01.2024</w:t>
          </w:r>
        </w:p>
      </w:tc>
    </w:tr>
    <w:tr w:rsidR="00D43D4A" w:rsidRPr="00D43D4A" w:rsidTr="00D43D4A">
      <w:trPr>
        <w:trHeight w:val="196"/>
      </w:trPr>
      <w:tc>
        <w:tcPr>
          <w:tcW w:w="676" w:type="pct"/>
          <w:vMerge/>
          <w:vAlign w:val="center"/>
        </w:tcPr>
        <w:p w:rsidR="00D43D4A" w:rsidRPr="00D43D4A" w:rsidRDefault="00D43D4A" w:rsidP="00D43D4A">
          <w:pPr>
            <w:tabs>
              <w:tab w:val="center" w:pos="4536"/>
              <w:tab w:val="right" w:pos="9072"/>
            </w:tabs>
            <w:spacing w:line="360" w:lineRule="auto"/>
            <w:rPr>
              <w:b/>
              <w:color w:val="000000"/>
              <w:sz w:val="20"/>
              <w:szCs w:val="18"/>
            </w:rPr>
          </w:pPr>
        </w:p>
      </w:tc>
      <w:tc>
        <w:tcPr>
          <w:tcW w:w="2682" w:type="pct"/>
          <w:vMerge w:val="restart"/>
          <w:tcBorders>
            <w:right w:val="single" w:sz="4" w:space="0" w:color="auto"/>
          </w:tcBorders>
          <w:vAlign w:val="center"/>
        </w:tcPr>
        <w:p w:rsidR="00D43D4A" w:rsidRPr="00D43D4A" w:rsidRDefault="00D43D4A" w:rsidP="00D43D4A">
          <w:pPr>
            <w:spacing w:line="360" w:lineRule="auto"/>
            <w:ind w:left="-425"/>
            <w:jc w:val="center"/>
            <w:rPr>
              <w:b/>
              <w:sz w:val="20"/>
              <w:szCs w:val="18"/>
            </w:rPr>
          </w:pPr>
          <w:r w:rsidRPr="00D43D4A">
            <w:rPr>
              <w:b/>
              <w:sz w:val="20"/>
              <w:szCs w:val="18"/>
            </w:rPr>
            <w:t xml:space="preserve">        SAĞLIK KÜLTÜR VE SPOR DAİRE BAŞKANLIĞI </w:t>
          </w:r>
          <w:r>
            <w:rPr>
              <w:b/>
              <w:sz w:val="20"/>
              <w:szCs w:val="18"/>
            </w:rPr>
            <w:br/>
          </w:r>
          <w:r w:rsidRPr="00D43D4A">
            <w:rPr>
              <w:b/>
              <w:sz w:val="20"/>
              <w:szCs w:val="18"/>
            </w:rPr>
            <w:t>SPOR MERKEZİ ÜYE KAYIT FORMU</w:t>
          </w:r>
        </w:p>
      </w:tc>
      <w:tc>
        <w:tcPr>
          <w:tcW w:w="930" w:type="pct"/>
          <w:tcBorders>
            <w:right w:val="single" w:sz="4" w:space="0" w:color="auto"/>
          </w:tcBorders>
          <w:vAlign w:val="center"/>
        </w:tcPr>
        <w:p w:rsidR="00D43D4A" w:rsidRPr="00D43D4A" w:rsidRDefault="00D43D4A" w:rsidP="00D43D4A">
          <w:pPr>
            <w:spacing w:line="360" w:lineRule="auto"/>
            <w:rPr>
              <w:b/>
              <w:color w:val="000000"/>
              <w:sz w:val="20"/>
              <w:szCs w:val="18"/>
            </w:rPr>
          </w:pPr>
          <w:r w:rsidRPr="00D43D4A">
            <w:rPr>
              <w:b/>
              <w:color w:val="000000"/>
              <w:sz w:val="20"/>
              <w:szCs w:val="18"/>
            </w:rPr>
            <w:t>Revizyon No</w:t>
          </w:r>
        </w:p>
      </w:tc>
      <w:tc>
        <w:tcPr>
          <w:tcW w:w="713" w:type="pct"/>
          <w:tcBorders>
            <w:left w:val="single" w:sz="4" w:space="0" w:color="auto"/>
          </w:tcBorders>
          <w:shd w:val="clear" w:color="auto" w:fill="auto"/>
          <w:vAlign w:val="center"/>
        </w:tcPr>
        <w:p w:rsidR="00D43D4A" w:rsidRPr="00D43D4A" w:rsidRDefault="00D43D4A" w:rsidP="00D43D4A">
          <w:pPr>
            <w:spacing w:line="360" w:lineRule="auto"/>
            <w:jc w:val="center"/>
            <w:rPr>
              <w:sz w:val="20"/>
              <w:szCs w:val="18"/>
            </w:rPr>
          </w:pPr>
          <w:r w:rsidRPr="00D43D4A">
            <w:rPr>
              <w:sz w:val="20"/>
              <w:szCs w:val="18"/>
            </w:rPr>
            <w:t>00</w:t>
          </w:r>
        </w:p>
      </w:tc>
    </w:tr>
    <w:tr w:rsidR="00D43D4A" w:rsidRPr="00D43D4A" w:rsidTr="00D43D4A">
      <w:trPr>
        <w:trHeight w:val="310"/>
      </w:trPr>
      <w:tc>
        <w:tcPr>
          <w:tcW w:w="676" w:type="pct"/>
          <w:vMerge/>
          <w:vAlign w:val="center"/>
        </w:tcPr>
        <w:p w:rsidR="00D43D4A" w:rsidRPr="00D43D4A" w:rsidRDefault="00D43D4A" w:rsidP="00D43D4A">
          <w:pPr>
            <w:tabs>
              <w:tab w:val="center" w:pos="4536"/>
              <w:tab w:val="right" w:pos="9072"/>
            </w:tabs>
            <w:spacing w:line="360" w:lineRule="auto"/>
            <w:rPr>
              <w:color w:val="000000"/>
              <w:sz w:val="20"/>
              <w:szCs w:val="18"/>
            </w:rPr>
          </w:pPr>
        </w:p>
      </w:tc>
      <w:tc>
        <w:tcPr>
          <w:tcW w:w="2682" w:type="pct"/>
          <w:vMerge/>
          <w:tcBorders>
            <w:right w:val="single" w:sz="4" w:space="0" w:color="auto"/>
          </w:tcBorders>
          <w:vAlign w:val="center"/>
        </w:tcPr>
        <w:p w:rsidR="00D43D4A" w:rsidRPr="00D43D4A" w:rsidRDefault="00D43D4A" w:rsidP="00D43D4A">
          <w:pPr>
            <w:jc w:val="center"/>
            <w:rPr>
              <w:rFonts w:eastAsia="Calibri"/>
              <w:b/>
              <w:sz w:val="20"/>
              <w:szCs w:val="18"/>
            </w:rPr>
          </w:pPr>
        </w:p>
      </w:tc>
      <w:tc>
        <w:tcPr>
          <w:tcW w:w="930" w:type="pct"/>
          <w:tcBorders>
            <w:right w:val="single" w:sz="4" w:space="0" w:color="auto"/>
          </w:tcBorders>
          <w:vAlign w:val="center"/>
        </w:tcPr>
        <w:p w:rsidR="00D43D4A" w:rsidRPr="00D43D4A" w:rsidRDefault="00D43D4A" w:rsidP="00D43D4A">
          <w:pPr>
            <w:tabs>
              <w:tab w:val="center" w:pos="4536"/>
              <w:tab w:val="right" w:pos="9072"/>
            </w:tabs>
            <w:spacing w:line="360" w:lineRule="auto"/>
            <w:rPr>
              <w:b/>
              <w:color w:val="000000"/>
              <w:sz w:val="20"/>
              <w:szCs w:val="18"/>
            </w:rPr>
          </w:pPr>
          <w:r w:rsidRPr="00D43D4A">
            <w:rPr>
              <w:b/>
              <w:color w:val="000000"/>
              <w:sz w:val="20"/>
              <w:szCs w:val="18"/>
            </w:rPr>
            <w:t>Revizyon Tarihi</w:t>
          </w:r>
        </w:p>
      </w:tc>
      <w:tc>
        <w:tcPr>
          <w:tcW w:w="713" w:type="pct"/>
          <w:tcBorders>
            <w:left w:val="single" w:sz="4" w:space="0" w:color="auto"/>
          </w:tcBorders>
          <w:shd w:val="clear" w:color="auto" w:fill="auto"/>
          <w:vAlign w:val="center"/>
        </w:tcPr>
        <w:p w:rsidR="00D43D4A" w:rsidRPr="00D43D4A" w:rsidRDefault="00D43D4A" w:rsidP="00D43D4A">
          <w:pPr>
            <w:tabs>
              <w:tab w:val="center" w:pos="4536"/>
              <w:tab w:val="right" w:pos="9072"/>
            </w:tabs>
            <w:spacing w:line="360" w:lineRule="auto"/>
            <w:jc w:val="center"/>
            <w:rPr>
              <w:sz w:val="20"/>
              <w:szCs w:val="18"/>
            </w:rPr>
          </w:pPr>
          <w:r w:rsidRPr="00D43D4A">
            <w:rPr>
              <w:sz w:val="20"/>
              <w:szCs w:val="18"/>
            </w:rPr>
            <w:t>-</w:t>
          </w:r>
        </w:p>
      </w:tc>
    </w:tr>
  </w:tbl>
  <w:p w:rsidR="00D43D4A" w:rsidRPr="00D43D4A" w:rsidRDefault="00D43D4A" w:rsidP="00D43D4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94EA3"/>
    <w:multiLevelType w:val="hybridMultilevel"/>
    <w:tmpl w:val="FEEEA08C"/>
    <w:lvl w:ilvl="0" w:tplc="A7FE44F8">
      <w:start w:val="1"/>
      <w:numFmt w:val="decimal"/>
      <w:lvlText w:val="%1."/>
      <w:lvlJc w:val="left"/>
      <w:pPr>
        <w:ind w:left="544" w:hanging="428"/>
      </w:pPr>
      <w:rPr>
        <w:rFonts w:ascii="Times New Roman" w:eastAsia="Times New Roman" w:hAnsi="Times New Roman" w:cs="Times New Roman" w:hint="default"/>
        <w:b w:val="0"/>
        <w:bCs w:val="0"/>
        <w:i w:val="0"/>
        <w:iCs w:val="0"/>
        <w:spacing w:val="0"/>
        <w:w w:val="100"/>
        <w:sz w:val="24"/>
        <w:szCs w:val="24"/>
        <w:lang w:val="tr-TR" w:eastAsia="en-US" w:bidi="ar-SA"/>
      </w:rPr>
    </w:lvl>
    <w:lvl w:ilvl="1" w:tplc="6BFE7AC0">
      <w:numFmt w:val="bullet"/>
      <w:lvlText w:val="•"/>
      <w:lvlJc w:val="left"/>
      <w:pPr>
        <w:ind w:left="544" w:hanging="428"/>
      </w:pPr>
      <w:rPr>
        <w:rFonts w:ascii="Times New Roman" w:eastAsia="Times New Roman" w:hAnsi="Times New Roman" w:cs="Times New Roman" w:hint="default"/>
        <w:b w:val="0"/>
        <w:bCs w:val="0"/>
        <w:i w:val="0"/>
        <w:iCs w:val="0"/>
        <w:spacing w:val="0"/>
        <w:w w:val="100"/>
        <w:sz w:val="24"/>
        <w:szCs w:val="24"/>
        <w:lang w:val="tr-TR" w:eastAsia="en-US" w:bidi="ar-SA"/>
      </w:rPr>
    </w:lvl>
    <w:lvl w:ilvl="2" w:tplc="84147D12">
      <w:numFmt w:val="bullet"/>
      <w:lvlText w:val="•"/>
      <w:lvlJc w:val="left"/>
      <w:pPr>
        <w:ind w:left="2421" w:hanging="428"/>
      </w:pPr>
      <w:rPr>
        <w:rFonts w:hint="default"/>
        <w:lang w:val="tr-TR" w:eastAsia="en-US" w:bidi="ar-SA"/>
      </w:rPr>
    </w:lvl>
    <w:lvl w:ilvl="3" w:tplc="A5BE15A8">
      <w:numFmt w:val="bullet"/>
      <w:lvlText w:val="•"/>
      <w:lvlJc w:val="left"/>
      <w:pPr>
        <w:ind w:left="3361" w:hanging="428"/>
      </w:pPr>
      <w:rPr>
        <w:rFonts w:hint="default"/>
        <w:lang w:val="tr-TR" w:eastAsia="en-US" w:bidi="ar-SA"/>
      </w:rPr>
    </w:lvl>
    <w:lvl w:ilvl="4" w:tplc="4796CFBC">
      <w:numFmt w:val="bullet"/>
      <w:lvlText w:val="•"/>
      <w:lvlJc w:val="left"/>
      <w:pPr>
        <w:ind w:left="4302" w:hanging="428"/>
      </w:pPr>
      <w:rPr>
        <w:rFonts w:hint="default"/>
        <w:lang w:val="tr-TR" w:eastAsia="en-US" w:bidi="ar-SA"/>
      </w:rPr>
    </w:lvl>
    <w:lvl w:ilvl="5" w:tplc="06AA151E">
      <w:numFmt w:val="bullet"/>
      <w:lvlText w:val="•"/>
      <w:lvlJc w:val="left"/>
      <w:pPr>
        <w:ind w:left="5243" w:hanging="428"/>
      </w:pPr>
      <w:rPr>
        <w:rFonts w:hint="default"/>
        <w:lang w:val="tr-TR" w:eastAsia="en-US" w:bidi="ar-SA"/>
      </w:rPr>
    </w:lvl>
    <w:lvl w:ilvl="6" w:tplc="87123A26">
      <w:numFmt w:val="bullet"/>
      <w:lvlText w:val="•"/>
      <w:lvlJc w:val="left"/>
      <w:pPr>
        <w:ind w:left="6183" w:hanging="428"/>
      </w:pPr>
      <w:rPr>
        <w:rFonts w:hint="default"/>
        <w:lang w:val="tr-TR" w:eastAsia="en-US" w:bidi="ar-SA"/>
      </w:rPr>
    </w:lvl>
    <w:lvl w:ilvl="7" w:tplc="241CB07E">
      <w:numFmt w:val="bullet"/>
      <w:lvlText w:val="•"/>
      <w:lvlJc w:val="left"/>
      <w:pPr>
        <w:ind w:left="7124" w:hanging="428"/>
      </w:pPr>
      <w:rPr>
        <w:rFonts w:hint="default"/>
        <w:lang w:val="tr-TR" w:eastAsia="en-US" w:bidi="ar-SA"/>
      </w:rPr>
    </w:lvl>
    <w:lvl w:ilvl="8" w:tplc="49F6BADE">
      <w:numFmt w:val="bullet"/>
      <w:lvlText w:val="•"/>
      <w:lvlJc w:val="left"/>
      <w:pPr>
        <w:ind w:left="8065" w:hanging="428"/>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DD"/>
    <w:rsid w:val="007554DD"/>
    <w:rsid w:val="007B1CEA"/>
    <w:rsid w:val="00B733E4"/>
    <w:rsid w:val="00D43D4A"/>
    <w:rsid w:val="00D945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14A2BB-71B6-4637-82BD-1085B1DD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3D4A"/>
    <w:rPr>
      <w:rFonts w:ascii="Times New Roman" w:eastAsia="Times New Roman" w:hAnsi="Times New Roman" w:cs="Times New Roman"/>
      <w:lang w:val="tr-TR"/>
    </w:rPr>
  </w:style>
  <w:style w:type="paragraph" w:styleId="Balk1">
    <w:name w:val="heading 1"/>
    <w:basedOn w:val="Normal"/>
    <w:uiPriority w:val="1"/>
    <w:qFormat/>
    <w:pPr>
      <w:spacing w:before="61"/>
      <w:ind w:right="152"/>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spacing w:before="22"/>
      <w:ind w:left="544" w:hanging="428"/>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43D4A"/>
    <w:pPr>
      <w:tabs>
        <w:tab w:val="center" w:pos="4536"/>
        <w:tab w:val="right" w:pos="9072"/>
      </w:tabs>
    </w:pPr>
  </w:style>
  <w:style w:type="character" w:customStyle="1" w:styleId="stbilgiChar">
    <w:name w:val="Üstbilgi Char"/>
    <w:basedOn w:val="VarsaylanParagrafYazTipi"/>
    <w:link w:val="stbilgi"/>
    <w:uiPriority w:val="99"/>
    <w:rsid w:val="00D43D4A"/>
    <w:rPr>
      <w:rFonts w:ascii="Times New Roman" w:eastAsia="Times New Roman" w:hAnsi="Times New Roman" w:cs="Times New Roman"/>
      <w:lang w:val="tr-TR"/>
    </w:rPr>
  </w:style>
  <w:style w:type="paragraph" w:styleId="Altbilgi">
    <w:name w:val="footer"/>
    <w:basedOn w:val="Normal"/>
    <w:link w:val="AltbilgiChar"/>
    <w:uiPriority w:val="99"/>
    <w:unhideWhenUsed/>
    <w:rsid w:val="00D43D4A"/>
    <w:pPr>
      <w:tabs>
        <w:tab w:val="center" w:pos="4536"/>
        <w:tab w:val="right" w:pos="9072"/>
      </w:tabs>
    </w:pPr>
  </w:style>
  <w:style w:type="character" w:customStyle="1" w:styleId="AltbilgiChar">
    <w:name w:val="Altbilgi Char"/>
    <w:basedOn w:val="VarsaylanParagrafYazTipi"/>
    <w:link w:val="Altbilgi"/>
    <w:uiPriority w:val="99"/>
    <w:rsid w:val="00D43D4A"/>
    <w:rPr>
      <w:rFonts w:ascii="Times New Roman" w:eastAsia="Times New Roman" w:hAnsi="Times New Roman" w:cs="Times New Roman"/>
      <w:lang w:val="tr-TR"/>
    </w:rPr>
  </w:style>
  <w:style w:type="table" w:styleId="TabloKlavuzu">
    <w:name w:val="Table Grid"/>
    <w:basedOn w:val="NormalTablo"/>
    <w:uiPriority w:val="39"/>
    <w:rsid w:val="00D43D4A"/>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D43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859</Words>
  <Characters>4900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Hp-Elitebook</dc:creator>
  <cp:lastModifiedBy>Monster</cp:lastModifiedBy>
  <cp:revision>4</cp:revision>
  <dcterms:created xsi:type="dcterms:W3CDTF">2025-06-02T09:04:00Z</dcterms:created>
  <dcterms:modified xsi:type="dcterms:W3CDTF">2025-08-05T11:48:00Z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